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0C2C3" w14:textId="77777777" w:rsidR="004262A6" w:rsidRPr="009D708F" w:rsidRDefault="008A22DA">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РЕПУБЛИКА СРПСКА</w:t>
      </w:r>
    </w:p>
    <w:p w14:paraId="2EFCA329" w14:textId="77777777" w:rsidR="004262A6" w:rsidRPr="009D708F" w:rsidRDefault="008A22DA">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ВЛАДА</w:t>
      </w:r>
    </w:p>
    <w:p w14:paraId="2D0C1A16" w14:textId="77777777" w:rsidR="004262A6" w:rsidRPr="009D708F" w:rsidRDefault="004262A6">
      <w:pPr>
        <w:spacing w:after="0" w:line="240" w:lineRule="auto"/>
        <w:rPr>
          <w:rFonts w:ascii="Times New Roman" w:eastAsia="Times New Roman" w:hAnsi="Times New Roman" w:cs="Times New Roman"/>
          <w:b/>
          <w:sz w:val="28"/>
          <w:szCs w:val="28"/>
          <w:lang w:val="sr-Cyrl-BA"/>
        </w:rPr>
      </w:pPr>
    </w:p>
    <w:p w14:paraId="44518EB1" w14:textId="77777777" w:rsidR="004262A6" w:rsidRPr="009D708F" w:rsidRDefault="004262A6">
      <w:pPr>
        <w:spacing w:after="0" w:line="240" w:lineRule="auto"/>
        <w:rPr>
          <w:rFonts w:ascii="Times New Roman" w:eastAsia="Times New Roman" w:hAnsi="Times New Roman" w:cs="Times New Roman"/>
          <w:b/>
          <w:sz w:val="28"/>
          <w:szCs w:val="28"/>
          <w:lang w:val="sr-Cyrl-BA"/>
        </w:rPr>
      </w:pPr>
    </w:p>
    <w:p w14:paraId="07DBE7D5" w14:textId="77777777" w:rsidR="004262A6" w:rsidRPr="009D708F" w:rsidRDefault="008A22DA">
      <w:pPr>
        <w:tabs>
          <w:tab w:val="center" w:pos="7560"/>
        </w:tabs>
        <w:spacing w:after="0" w:line="240" w:lineRule="auto"/>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ab/>
        <w:t>ПРИЈЕДЛОГ</w:t>
      </w:r>
    </w:p>
    <w:p w14:paraId="1A598D74" w14:textId="77777777" w:rsidR="004262A6" w:rsidRPr="009D708F" w:rsidRDefault="008A22DA">
      <w:pPr>
        <w:tabs>
          <w:tab w:val="center" w:pos="7560"/>
        </w:tabs>
        <w:spacing w:after="0" w:line="240" w:lineRule="auto"/>
        <w:jc w:val="right"/>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(по хитном поступку)</w:t>
      </w:r>
    </w:p>
    <w:p w14:paraId="78946205"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6F815393"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4F700EAF"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18F03927"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2CD3E05"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26D13024"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4230A540"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F406FB9"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460B067D" w14:textId="300BE655"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3901894" w14:textId="77777777" w:rsidR="002D1E64" w:rsidRPr="009D708F" w:rsidRDefault="002D1E64">
      <w:pPr>
        <w:spacing w:after="0" w:line="240" w:lineRule="auto"/>
        <w:jc w:val="both"/>
        <w:rPr>
          <w:rFonts w:ascii="Times New Roman" w:eastAsia="Times New Roman" w:hAnsi="Times New Roman" w:cs="Times New Roman"/>
          <w:b/>
          <w:sz w:val="28"/>
          <w:szCs w:val="28"/>
          <w:lang w:val="sr-Cyrl-BA"/>
        </w:rPr>
      </w:pPr>
    </w:p>
    <w:p w14:paraId="3004D409"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444722F4" w14:textId="77777777" w:rsidR="004262A6" w:rsidRPr="009D708F" w:rsidRDefault="008A22DA">
      <w:pPr>
        <w:spacing w:after="0" w:line="240" w:lineRule="auto"/>
        <w:jc w:val="center"/>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ЗАКОН</w:t>
      </w:r>
    </w:p>
    <w:p w14:paraId="7814C1A1" w14:textId="77777777" w:rsidR="004262A6" w:rsidRPr="009D708F" w:rsidRDefault="008A22DA">
      <w:pPr>
        <w:spacing w:after="0" w:line="240" w:lineRule="auto"/>
        <w:jc w:val="center"/>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 xml:space="preserve">О ПЛАТАМА ЗАПОСЛЕНИХ </w:t>
      </w:r>
      <w:r w:rsidRPr="009D708F">
        <w:rPr>
          <w:rFonts w:ascii="Times New Roman" w:eastAsia="Times New Roman" w:hAnsi="Times New Roman" w:cs="Times New Roman"/>
          <w:b/>
          <w:bCs/>
          <w:color w:val="000000"/>
          <w:sz w:val="28"/>
          <w:szCs w:val="28"/>
          <w:bdr w:val="none" w:sz="0" w:space="0" w:color="auto" w:frame="1"/>
          <w:shd w:val="clear" w:color="auto" w:fill="FFFFFF"/>
          <w:lang w:val="sr-Cyrl-BA" w:eastAsia="en-GB"/>
        </w:rPr>
        <w:t>У МИНИСТАРСТВУ УНУТРАШЊИХ ПОСЛОВА РЕПУБЛИКЕ СРПСКЕ</w:t>
      </w:r>
    </w:p>
    <w:p w14:paraId="4F553945" w14:textId="77777777" w:rsidR="004262A6" w:rsidRPr="009D708F" w:rsidRDefault="004262A6">
      <w:pPr>
        <w:spacing w:after="0" w:line="240" w:lineRule="auto"/>
        <w:jc w:val="center"/>
        <w:rPr>
          <w:rFonts w:ascii="Times New Roman" w:eastAsia="Times New Roman" w:hAnsi="Times New Roman" w:cs="Times New Roman"/>
          <w:b/>
          <w:sz w:val="28"/>
          <w:szCs w:val="28"/>
          <w:lang w:val="sr-Cyrl-BA"/>
        </w:rPr>
      </w:pPr>
    </w:p>
    <w:p w14:paraId="1382E89B" w14:textId="77777777" w:rsidR="004262A6" w:rsidRPr="009D708F" w:rsidRDefault="004262A6">
      <w:pPr>
        <w:spacing w:after="0" w:line="240" w:lineRule="auto"/>
        <w:jc w:val="center"/>
        <w:rPr>
          <w:rFonts w:ascii="Times New Roman" w:eastAsia="Times New Roman" w:hAnsi="Times New Roman" w:cs="Times New Roman"/>
          <w:b/>
          <w:sz w:val="28"/>
          <w:szCs w:val="28"/>
          <w:lang w:val="sr-Cyrl-BA"/>
        </w:rPr>
      </w:pPr>
    </w:p>
    <w:p w14:paraId="2022424D"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D563C18"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04C406E"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1850A264"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6872956A"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0EDB0177"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02D3F2AC"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18116C0E"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6F6B1812"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7A876A37"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3802AD9A"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9CABCE4"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51BD6FC3"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6B756C1F"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12C1CAC4"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2F8C6B17"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38F51970" w14:textId="77777777" w:rsidR="004262A6" w:rsidRPr="009D708F" w:rsidRDefault="004262A6">
      <w:pPr>
        <w:spacing w:after="0" w:line="240" w:lineRule="auto"/>
        <w:jc w:val="both"/>
        <w:rPr>
          <w:rFonts w:ascii="Times New Roman" w:eastAsia="Times New Roman" w:hAnsi="Times New Roman" w:cs="Times New Roman"/>
          <w:b/>
          <w:sz w:val="28"/>
          <w:szCs w:val="28"/>
          <w:lang w:val="sr-Cyrl-BA"/>
        </w:rPr>
      </w:pPr>
    </w:p>
    <w:p w14:paraId="2DDDAD7D" w14:textId="31152D19" w:rsidR="004262A6" w:rsidRPr="009D708F" w:rsidRDefault="00475331">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Бања Лука, март</w:t>
      </w:r>
      <w:r w:rsidR="008A22DA" w:rsidRPr="009D708F">
        <w:rPr>
          <w:rFonts w:ascii="Times New Roman" w:eastAsia="Times New Roman" w:hAnsi="Times New Roman" w:cs="Times New Roman"/>
          <w:b/>
          <w:sz w:val="28"/>
          <w:szCs w:val="28"/>
          <w:lang w:val="sr-Cyrl-BA"/>
        </w:rPr>
        <w:t xml:space="preserve"> 2025. године</w:t>
      </w:r>
    </w:p>
    <w:p w14:paraId="2C55590C" w14:textId="77777777" w:rsidR="004262A6" w:rsidRPr="009D708F" w:rsidRDefault="004262A6">
      <w:pPr>
        <w:spacing w:after="0" w:line="240" w:lineRule="auto"/>
        <w:jc w:val="both"/>
        <w:rPr>
          <w:rFonts w:ascii="Times New Roman" w:eastAsia="Times New Roman" w:hAnsi="Times New Roman" w:cs="Times New Roman"/>
          <w:b/>
          <w:sz w:val="24"/>
          <w:szCs w:val="24"/>
          <w:lang w:val="sr-Cyrl-BA"/>
        </w:rPr>
      </w:pPr>
    </w:p>
    <w:p w14:paraId="6145E385" w14:textId="77777777" w:rsidR="004262A6" w:rsidRPr="009D708F" w:rsidRDefault="008A22DA">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sz w:val="24"/>
          <w:szCs w:val="24"/>
          <w:lang w:val="sr-Cyrl-BA"/>
        </w:rPr>
        <w:br w:type="page"/>
      </w:r>
    </w:p>
    <w:p w14:paraId="51364E11" w14:textId="77777777" w:rsidR="004262A6" w:rsidRPr="009D708F" w:rsidRDefault="008A22DA">
      <w:pPr>
        <w:tabs>
          <w:tab w:val="center" w:pos="7560"/>
        </w:tabs>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lastRenderedPageBreak/>
        <w:tab/>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Приједлог</w:t>
      </w:r>
    </w:p>
    <w:p w14:paraId="2B5DB978" w14:textId="77777777" w:rsidR="004262A6" w:rsidRPr="009D708F" w:rsidRDefault="008A22DA">
      <w:pPr>
        <w:tabs>
          <w:tab w:val="center" w:pos="7560"/>
        </w:tabs>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ab/>
        <w:t>(по хитном поступку)</w:t>
      </w:r>
    </w:p>
    <w:p w14:paraId="45A0FB86" w14:textId="77777777" w:rsidR="004262A6" w:rsidRPr="009D708F" w:rsidRDefault="008A22DA">
      <w:pPr>
        <w:spacing w:after="0" w:line="240" w:lineRule="auto"/>
        <w:jc w:val="center"/>
        <w:rPr>
          <w:rFonts w:ascii="Times New Roman" w:eastAsia="Times New Roman" w:hAnsi="Times New Roman" w:cs="Times New Roman"/>
          <w:b/>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br/>
        <w:t>ЗАКОН</w:t>
      </w:r>
    </w:p>
    <w:p w14:paraId="4BDE0FBB" w14:textId="77777777" w:rsidR="004262A6" w:rsidRPr="009D708F" w:rsidRDefault="008A22DA">
      <w:pPr>
        <w:spacing w:after="0" w:line="240" w:lineRule="auto"/>
        <w:jc w:val="center"/>
        <w:rPr>
          <w:rFonts w:ascii="Times New Roman" w:eastAsia="Times New Roman" w:hAnsi="Times New Roman" w:cs="Times New Roman"/>
          <w:b/>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О ПЛАТАМА ЗАПОСЛЕНИХ У МИНИСТАРСТВУ УНУТРАШЊИХ ПОСЛОВА РЕПУБЛИКЕ СРПСКЕ</w:t>
      </w:r>
    </w:p>
    <w:p w14:paraId="210E60C9" w14:textId="77777777" w:rsidR="004262A6" w:rsidRPr="009D708F" w:rsidRDefault="004262A6">
      <w:pPr>
        <w:spacing w:after="0" w:line="240" w:lineRule="auto"/>
        <w:rPr>
          <w:rFonts w:ascii="Times New Roman" w:eastAsia="Times New Roman" w:hAnsi="Times New Roman" w:cs="Times New Roman"/>
          <w:sz w:val="24"/>
          <w:szCs w:val="24"/>
          <w:lang w:val="sr-Cyrl-BA" w:eastAsia="en-GB"/>
        </w:rPr>
      </w:pPr>
    </w:p>
    <w:p w14:paraId="3FA3CF6B" w14:textId="77777777" w:rsidR="004262A6" w:rsidRPr="009D708F" w:rsidRDefault="004262A6">
      <w:pPr>
        <w:spacing w:after="0" w:line="240" w:lineRule="auto"/>
        <w:rPr>
          <w:rFonts w:ascii="Times New Roman" w:eastAsia="Times New Roman" w:hAnsi="Times New Roman" w:cs="Times New Roman"/>
          <w:sz w:val="24"/>
          <w:szCs w:val="24"/>
          <w:lang w:val="sr-Cyrl-BA" w:eastAsia="en-GB"/>
        </w:rPr>
      </w:pPr>
    </w:p>
    <w:p w14:paraId="0A5911E4" w14:textId="77777777" w:rsidR="004262A6" w:rsidRPr="009D708F" w:rsidRDefault="004262A6">
      <w:pPr>
        <w:spacing w:after="0" w:line="240" w:lineRule="auto"/>
        <w:rPr>
          <w:rFonts w:ascii="Times New Roman" w:eastAsia="Times New Roman" w:hAnsi="Times New Roman" w:cs="Times New Roman"/>
          <w:sz w:val="24"/>
          <w:szCs w:val="24"/>
          <w:lang w:val="sr-Cyrl-BA" w:eastAsia="en-GB"/>
        </w:rPr>
      </w:pPr>
    </w:p>
    <w:p w14:paraId="16101F63"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0" w:name="clan60000001"/>
      <w:bookmarkEnd w:id="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w:t>
      </w:r>
      <w:bookmarkStart w:id="1" w:name="10001"/>
      <w:bookmarkEnd w:id="1"/>
    </w:p>
    <w:p w14:paraId="0390DE5A" w14:textId="77777777" w:rsidR="004262A6" w:rsidRPr="009D708F" w:rsidRDefault="004262A6">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p>
    <w:p w14:paraId="67AEDDD0" w14:textId="77777777" w:rsidR="004262A6" w:rsidRPr="009D708F" w:rsidRDefault="008A22DA">
      <w:pPr>
        <w:tabs>
          <w:tab w:val="center" w:pos="4513"/>
        </w:tabs>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Овим законом уређује се начин утврђивања плата и других </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накнада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полицијских службеника, државних службеника и намјештеника запослених у Министарству унутрашњих послова (у даљем тексту: запослени).</w:t>
      </w:r>
    </w:p>
    <w:p w14:paraId="3A805A77" w14:textId="77777777" w:rsidR="004262A6" w:rsidRPr="009D708F" w:rsidRDefault="004262A6">
      <w:pPr>
        <w:tabs>
          <w:tab w:val="center" w:pos="4513"/>
        </w:tabs>
        <w:spacing w:after="0" w:line="240" w:lineRule="auto"/>
        <w:jc w:val="both"/>
        <w:rPr>
          <w:rFonts w:ascii="Times New Roman" w:eastAsia="Times New Roman" w:hAnsi="Times New Roman" w:cs="Times New Roman"/>
          <w:sz w:val="24"/>
          <w:szCs w:val="24"/>
          <w:lang w:val="sr-Cyrl-BA" w:eastAsia="en-GB"/>
        </w:rPr>
      </w:pPr>
    </w:p>
    <w:p w14:paraId="691B6244"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 w:name="clan60000002"/>
      <w:bookmarkEnd w:id="2"/>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2.</w:t>
      </w:r>
    </w:p>
    <w:p w14:paraId="5A95BF24"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3DD2AC42" w14:textId="77777777" w:rsidR="004262A6" w:rsidRPr="009D708F" w:rsidRDefault="008A22DA">
      <w:pPr>
        <w:spacing w:after="0" w:line="240" w:lineRule="auto"/>
        <w:ind w:firstLine="706"/>
        <w:jc w:val="both"/>
        <w:rPr>
          <w:rFonts w:ascii="Times New Roman" w:hAnsi="Times New Roman" w:cs="Times New Roman"/>
          <w:sz w:val="24"/>
          <w:szCs w:val="24"/>
          <w:lang w:val="sr-Cyrl-BA" w:eastAsia="bs-Latn-BA"/>
        </w:rPr>
      </w:pPr>
      <w:bookmarkStart w:id="3" w:name="10002"/>
      <w:bookmarkEnd w:id="3"/>
      <w:r w:rsidRPr="009D708F">
        <w:rPr>
          <w:rFonts w:ascii="Times New Roman" w:hAnsi="Times New Roman" w:cs="Times New Roman"/>
          <w:sz w:val="24"/>
          <w:szCs w:val="24"/>
          <w:lang w:val="sr-Cyrl-BA" w:eastAsia="bs-Latn-BA"/>
        </w:rPr>
        <w:t xml:space="preserve">(1) Плата запослених састоји се од основне плате, увећања плате и накнада прописаних овим законом. </w:t>
      </w:r>
    </w:p>
    <w:p w14:paraId="56273432" w14:textId="77777777" w:rsidR="004262A6" w:rsidRPr="009D708F" w:rsidRDefault="008A22DA">
      <w:pPr>
        <w:spacing w:after="0" w:line="240" w:lineRule="auto"/>
        <w:ind w:firstLine="706"/>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Плата из става 1. овог члана представља бруто плату.</w:t>
      </w:r>
    </w:p>
    <w:p w14:paraId="390A424C" w14:textId="77777777" w:rsidR="004262A6" w:rsidRPr="009D708F" w:rsidRDefault="008A22DA">
      <w:pPr>
        <w:spacing w:after="0" w:line="240" w:lineRule="auto"/>
        <w:ind w:firstLine="706"/>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eastAsia="bs-Latn-BA"/>
        </w:rPr>
        <w:t xml:space="preserve">(3) У свим елементима који чине плату из става 1. овог члана садржани су </w:t>
      </w:r>
      <w:r w:rsidRPr="009D708F">
        <w:rPr>
          <w:rFonts w:ascii="Times New Roman" w:hAnsi="Times New Roman" w:cs="Times New Roman"/>
          <w:sz w:val="24"/>
          <w:szCs w:val="24"/>
          <w:lang w:val="sr-Cyrl-BA"/>
        </w:rPr>
        <w:t>порез на доходак и доприноси.</w:t>
      </w:r>
    </w:p>
    <w:p w14:paraId="599E392C" w14:textId="77777777" w:rsidR="004262A6" w:rsidRPr="009D708F" w:rsidRDefault="004262A6">
      <w:pPr>
        <w:spacing w:after="0" w:line="240" w:lineRule="auto"/>
        <w:ind w:firstLine="706"/>
        <w:jc w:val="both"/>
        <w:rPr>
          <w:rFonts w:ascii="Times New Roman" w:eastAsia="Times New Roman" w:hAnsi="Times New Roman" w:cs="Times New Roman"/>
          <w:sz w:val="24"/>
          <w:szCs w:val="24"/>
          <w:lang w:val="sr-Cyrl-BA" w:eastAsia="en-GB"/>
        </w:rPr>
      </w:pPr>
    </w:p>
    <w:p w14:paraId="2604257A"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4" w:name="clan60000003"/>
      <w:bookmarkEnd w:id="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3.</w:t>
      </w:r>
    </w:p>
    <w:p w14:paraId="081E80A8"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153A5D83"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5" w:name="10003"/>
      <w:bookmarkEnd w:id="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Право на плату остварује се даном ступања на рад.</w:t>
      </w:r>
    </w:p>
    <w:p w14:paraId="7B223211"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Право на плату престаје даном престанка радног односа.</w:t>
      </w:r>
    </w:p>
    <w:p w14:paraId="69E7C151" w14:textId="77777777" w:rsidR="004262A6" w:rsidRPr="009D708F" w:rsidRDefault="004262A6">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6" w:name="clan60000004"/>
      <w:bookmarkEnd w:id="6"/>
    </w:p>
    <w:p w14:paraId="7AF0261A" w14:textId="77777777" w:rsidR="004262A6" w:rsidRPr="009D708F" w:rsidRDefault="008A22DA">
      <w:pPr>
        <w:spacing w:after="0" w:line="240" w:lineRule="auto"/>
        <w:jc w:val="center"/>
        <w:rPr>
          <w:rFonts w:ascii="Times New Roman" w:eastAsia="Times New Roman" w:hAnsi="Times New Roman" w:cs="Times New Roman"/>
          <w:color w:val="000000"/>
          <w:sz w:val="24"/>
          <w:szCs w:val="24"/>
          <w:bdr w:val="none" w:sz="0" w:space="0" w:color="auto" w:frame="1"/>
          <w:shd w:val="clear" w:color="auto" w:fill="FFFFFF"/>
          <w:lang w:val="sr-Cyrl-BA" w:eastAsia="sr-Cyrl-BA"/>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4</w:t>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w:t>
      </w:r>
    </w:p>
    <w:p w14:paraId="69F29FF0" w14:textId="77777777" w:rsidR="004262A6" w:rsidRPr="009D708F" w:rsidRDefault="008A22DA">
      <w:pPr>
        <w:spacing w:after="0" w:line="240" w:lineRule="auto"/>
        <w:jc w:val="center"/>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40EBD9CF" wp14:editId="330F9F22">
            <wp:extent cx="71755" cy="71755"/>
            <wp:effectExtent l="0" t="0" r="4445" b="4445"/>
            <wp:docPr id="68" name="Picture 68"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7958B962" wp14:editId="5BCCE33B">
            <wp:extent cx="71755" cy="71755"/>
            <wp:effectExtent l="0" t="0" r="4445" b="4445"/>
            <wp:docPr id="67" name="Picture 67"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1BEEBAFE"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7" w:name="10004"/>
      <w:bookmarkEnd w:id="7"/>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Запослени имају право на плату у складу са одредбама овог закона.</w:t>
      </w:r>
    </w:p>
    <w:p w14:paraId="30885EF7"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Плата се исплаћује у текућем мјесецу за претходни мјесец у складу са мјесечним планом потрошње буџета Републике Српске (у даљем тексту: буџет).</w:t>
      </w:r>
    </w:p>
    <w:p w14:paraId="7AB00883"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Средства за плате обезбјеђују се у буџету.</w:t>
      </w:r>
    </w:p>
    <w:p w14:paraId="4E43812D"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0EBF714B" w14:textId="77777777" w:rsidR="004262A6" w:rsidRPr="009D708F" w:rsidRDefault="008A22DA">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bookmarkStart w:id="8" w:name="clan60000005"/>
      <w:bookmarkEnd w:id="8"/>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5.</w:t>
      </w:r>
    </w:p>
    <w:p w14:paraId="616A0AD5"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3C2E7D3F"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9" w:name="10005"/>
      <w:bookmarkEnd w:id="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Основна плата обрачунава се мјесечно за пуно радно вријеме према радном мјесту на које је запослени распоређен и одговарајућој платној групи.</w:t>
      </w:r>
    </w:p>
    <w:p w14:paraId="5E87BAFE"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Основна плата из става 1. овог члана је производ цијене рада као израза вриједности за најједноставнији рад и коефицијента утврђеног према платној групи.</w:t>
      </w:r>
    </w:p>
    <w:p w14:paraId="181D8BB3" w14:textId="77777777" w:rsidR="004262A6" w:rsidRPr="009D708F" w:rsidRDefault="008A22DA">
      <w:pPr>
        <w:autoSpaceDE w:val="0"/>
        <w:autoSpaceDN w:val="0"/>
        <w:adjustRightInd w:val="0"/>
        <w:spacing w:after="0" w:line="240" w:lineRule="auto"/>
        <w:ind w:firstLine="709"/>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(3) Увећање основне плате за сваку навршену годину стажа осигурања износи:</w:t>
      </w:r>
    </w:p>
    <w:p w14:paraId="40851B4F" w14:textId="77777777" w:rsidR="004262A6" w:rsidRPr="009D708F" w:rsidRDefault="008A22DA">
      <w:pPr>
        <w:autoSpaceDE w:val="0"/>
        <w:autoSpaceDN w:val="0"/>
        <w:adjustRightInd w:val="0"/>
        <w:spacing w:after="0" w:line="240" w:lineRule="auto"/>
        <w:ind w:firstLine="81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1) до навршених 25 година 0,3%,</w:t>
      </w:r>
    </w:p>
    <w:p w14:paraId="4D7571E7" w14:textId="77777777" w:rsidR="004262A6" w:rsidRPr="009D708F" w:rsidRDefault="008A22DA">
      <w:pPr>
        <w:autoSpaceDE w:val="0"/>
        <w:autoSpaceDN w:val="0"/>
        <w:adjustRightInd w:val="0"/>
        <w:spacing w:after="0" w:line="240" w:lineRule="auto"/>
        <w:ind w:firstLine="81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након навршених 25 година свака наредна година 0,5%.</w:t>
      </w:r>
    </w:p>
    <w:p w14:paraId="2D9F7A58"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Основна плата из става 2. овог члана може да садржи и варијабилни дио, који се односи на умањење у износу до 10% или увећање у износу до 10% основне плате, у зависности од постигнутих резултата у раду, у складу са буџетом организационе јединице Министарства унутрашњих послова (у даљем тексту: Министарство).</w:t>
      </w:r>
    </w:p>
    <w:p w14:paraId="5A254A20" w14:textId="77777777" w:rsidR="004262A6" w:rsidRPr="009D708F" w:rsidRDefault="008A22DA">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(5) Полицајцу специјалисти у Специјалној антитерористичкој јединици, са средњом стручном спремом,  припада додатна накнада у износу од 10% основне плате.</w:t>
      </w:r>
    </w:p>
    <w:p w14:paraId="63998464"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lastRenderedPageBreak/>
        <w:t xml:space="preserve">(6) Министар унутрашњих послова (у даљем тексту: министар) доноси подзаконски акт којим се прописују поступак и начин обрачуна варијабилног дијела основне плате из става 4. овог члана. </w:t>
      </w:r>
    </w:p>
    <w:p w14:paraId="1378D735" w14:textId="77777777" w:rsidR="004262A6" w:rsidRPr="009D708F" w:rsidRDefault="004262A6">
      <w:pPr>
        <w:spacing w:after="0" w:line="240" w:lineRule="auto"/>
        <w:ind w:firstLine="709"/>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0" w:name="clan60000006"/>
      <w:bookmarkEnd w:id="10"/>
    </w:p>
    <w:p w14:paraId="1DE4CECB"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6.</w:t>
      </w:r>
    </w:p>
    <w:p w14:paraId="6DDE009C" w14:textId="77777777" w:rsidR="004262A6" w:rsidRPr="009D708F" w:rsidRDefault="004262A6">
      <w:pPr>
        <w:spacing w:after="0" w:line="240" w:lineRule="auto"/>
        <w:ind w:firstLine="709"/>
        <w:jc w:val="center"/>
        <w:rPr>
          <w:rFonts w:ascii="Times New Roman" w:eastAsia="Times New Roman" w:hAnsi="Times New Roman" w:cs="Times New Roman"/>
          <w:sz w:val="24"/>
          <w:szCs w:val="24"/>
          <w:lang w:val="sr-Cyrl-BA" w:eastAsia="en-GB"/>
        </w:rPr>
      </w:pPr>
    </w:p>
    <w:p w14:paraId="78CA49B8" w14:textId="77777777" w:rsidR="004262A6" w:rsidRPr="009D708F" w:rsidRDefault="008A22DA">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11" w:name="10006"/>
      <w:bookmarkEnd w:id="11"/>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(1) Цијена рада је израз вриједности за најједноставнији рад и основ за обрачун </w:t>
      </w:r>
      <w:r w:rsidRPr="009D708F">
        <w:rPr>
          <w:rFonts w:ascii="Times New Roman" w:hAnsi="Times New Roman" w:cs="Times New Roman"/>
          <w:sz w:val="24"/>
          <w:szCs w:val="24"/>
          <w:lang w:val="sr-Cyrl-BA" w:eastAsia="bs-Latn-BA"/>
        </w:rPr>
        <w:t>основне плате</w:t>
      </w:r>
      <w:r w:rsidRPr="009D708F">
        <w:rPr>
          <w:rFonts w:ascii="Times New Roman" w:eastAsia="Times New Roman" w:hAnsi="Times New Roman" w:cs="Times New Roman"/>
          <w:sz w:val="24"/>
          <w:szCs w:val="24"/>
          <w:bdr w:val="none" w:sz="0" w:space="0" w:color="auto" w:frame="1"/>
          <w:shd w:val="clear" w:color="auto" w:fill="FFFFFF"/>
          <w:lang w:val="sr-Cyrl-BA" w:eastAsia="en-GB"/>
        </w:rPr>
        <w:t>.</w:t>
      </w:r>
    </w:p>
    <w:p w14:paraId="037B0B2A"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Влада Републике Српске (у даљем тексту: Влада) у току израде буџета сваке године са представницима репрезентативног гранског синдиката води преговоре о цијени рада за наредну годину.</w:t>
      </w:r>
    </w:p>
    <w:p w14:paraId="2267EC5A"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Акт о цијени рада потписује предсједник Владе и предсједник репрезентативног гранског синдиката.</w:t>
      </w:r>
    </w:p>
    <w:p w14:paraId="07E304FA"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Акт из става 3. овог члана објављује се у „Службеном гласнику Републике Српске“.</w:t>
      </w:r>
    </w:p>
    <w:p w14:paraId="2B429ADA"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353B613B" w14:textId="77777777" w:rsidR="004262A6" w:rsidRPr="009D708F" w:rsidRDefault="008A22D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12" w:name="clan60000007"/>
      <w:bookmarkEnd w:id="12"/>
      <w:r w:rsidRPr="009D708F">
        <w:rPr>
          <w:rFonts w:ascii="Times New Roman" w:eastAsia="Times New Roman" w:hAnsi="Times New Roman" w:cs="Times New Roman"/>
          <w:bCs/>
          <w:sz w:val="24"/>
          <w:szCs w:val="24"/>
          <w:bdr w:val="none" w:sz="0" w:space="0" w:color="auto" w:frame="1"/>
          <w:shd w:val="clear" w:color="auto" w:fill="FFFFFF"/>
          <w:lang w:val="sr-Cyrl-BA" w:eastAsia="en-GB"/>
        </w:rPr>
        <w:t>Члан 7.</w:t>
      </w:r>
    </w:p>
    <w:p w14:paraId="420DEB93"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2B1349C2" w14:textId="73DBB082" w:rsidR="004262A6" w:rsidRPr="009D708F" w:rsidRDefault="00F9724C" w:rsidP="00F9724C">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13" w:name="10007"/>
      <w:bookmarkEnd w:id="13"/>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(1) </w:t>
      </w:r>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Полицијским службеницима припада право на додатну накнаду за </w:t>
      </w:r>
      <w:r w:rsidR="008A22DA" w:rsidRPr="009D708F">
        <w:rPr>
          <w:rFonts w:ascii="Times New Roman" w:eastAsia="Times New Roman" w:hAnsi="Times New Roman" w:cs="Times New Roman"/>
          <w:sz w:val="24"/>
          <w:szCs w:val="24"/>
          <w:lang w:val="sr-Cyrl-BA" w:eastAsia="en-GB"/>
        </w:rPr>
        <w:t xml:space="preserve">тежину, природу посла и посебне услове рада </w:t>
      </w:r>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у висини од 30% основне плате из члана </w:t>
      </w:r>
      <w:hyperlink r:id="rId9" w:anchor="clan60000005" w:history="1">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5</w:t>
        </w:r>
      </w:hyperlink>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став 2. овог закона. </w:t>
      </w:r>
    </w:p>
    <w:p w14:paraId="434B89AF" w14:textId="4AC20DAB" w:rsidR="008E68E7" w:rsidRPr="009D708F" w:rsidRDefault="00F9724C" w:rsidP="00F9724C">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(2) </w:t>
      </w:r>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Накнада за топли оброк и регрес урачунате су у основну плату из члана </w:t>
      </w:r>
      <w:hyperlink r:id="rId10" w:anchor="clan60000005" w:history="1">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5</w:t>
        </w:r>
      </w:hyperlink>
      <w:r w:rsidR="008A22DA" w:rsidRPr="009D708F">
        <w:rPr>
          <w:rFonts w:ascii="Times New Roman" w:eastAsia="Times New Roman" w:hAnsi="Times New Roman" w:cs="Times New Roman"/>
          <w:sz w:val="24"/>
          <w:szCs w:val="24"/>
          <w:bdr w:val="none" w:sz="0" w:space="0" w:color="auto" w:frame="1"/>
          <w:shd w:val="clear" w:color="auto" w:fill="FFFFFF"/>
          <w:lang w:val="sr-Cyrl-BA" w:eastAsia="en-GB"/>
        </w:rPr>
        <w:t>. став 2. овог закона и не могу се посебно исказивати.</w:t>
      </w:r>
    </w:p>
    <w:p w14:paraId="1E016BC6" w14:textId="25BC490F" w:rsidR="004262A6" w:rsidRPr="009D708F" w:rsidRDefault="008A22DA" w:rsidP="008E68E7">
      <w:pPr>
        <w:spacing w:after="0" w:line="240" w:lineRule="auto"/>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w:t>
      </w:r>
    </w:p>
    <w:p w14:paraId="37904BAB"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4" w:name="clan60000008"/>
      <w:bookmarkEnd w:id="1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8.</w:t>
      </w:r>
    </w:p>
    <w:p w14:paraId="35B3B690"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4A6F8B2D"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5" w:name="10008"/>
      <w:bookmarkEnd w:id="1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Начин обрачуна и исплате плата јединствени су за запослене, а зависе од радног мјеста на које је запослени распоређен и одговарајуће платне групе.</w:t>
      </w:r>
    </w:p>
    <w:p w14:paraId="343B2786"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Ако се у једном од квартала не остварује буџет у планираном обиму, плате запослених умањују се до висине процента мање остварених прихода буџета.</w:t>
      </w:r>
    </w:p>
    <w:p w14:paraId="5C6801EA"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Одлуку о проценту умањења плате доноси Влада, на приједлог Министарства финансија.</w:t>
      </w:r>
    </w:p>
    <w:p w14:paraId="1D1E5DBA"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30FE7BBE"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6" w:name="clan60000009"/>
      <w:bookmarkEnd w:id="16"/>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9.</w:t>
      </w:r>
    </w:p>
    <w:p w14:paraId="2DDDF354"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36CCA60C" w14:textId="77777777"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7" w:name="10009"/>
      <w:bookmarkEnd w:id="17"/>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Пуно радно вријеме запослених је 40 часова седмично.</w:t>
      </w:r>
    </w:p>
    <w:p w14:paraId="640AED9A" w14:textId="738D10D2" w:rsidR="004262A6"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Уколико запослени ради са непуним радним временом, у складу са посебним законом или другим прописима, основна мјесечна плата одредиће се сразмјерно времену проведеном на раду.</w:t>
      </w:r>
    </w:p>
    <w:p w14:paraId="05CB4293" w14:textId="77777777" w:rsidR="008A22DA" w:rsidRPr="009D708F" w:rsidRDefault="008A22DA">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p>
    <w:p w14:paraId="124A2595" w14:textId="5A0BCD77" w:rsidR="004262A6" w:rsidRPr="009D708F" w:rsidRDefault="008A22DA" w:rsidP="00705566">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10.</w:t>
      </w:r>
    </w:p>
    <w:p w14:paraId="7FAAFF82" w14:textId="77777777" w:rsidR="002D1E64" w:rsidRPr="009D708F" w:rsidRDefault="002D1E64" w:rsidP="00705566">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Коефицијенти за обрачун основне плате из члана 5. став 2. овог закона за полицијске службенике, у зависности од послова и задатака које обављају, износе:</w:t>
      </w:r>
    </w:p>
    <w:p w14:paraId="4190898A" w14:textId="42A5FDF1" w:rsidR="004262A6" w:rsidRPr="009D708F" w:rsidRDefault="004262A6" w:rsidP="00705566">
      <w:pPr>
        <w:spacing w:after="0" w:line="240" w:lineRule="auto"/>
        <w:jc w:val="both"/>
        <w:rPr>
          <w:rFonts w:ascii="Times New Roman" w:eastAsia="Times New Roman" w:hAnsi="Times New Roman" w:cs="Times New Roman"/>
          <w:sz w:val="24"/>
          <w:szCs w:val="24"/>
          <w:lang w:val="sr-Cyrl-BA" w:eastAsia="en-GB"/>
        </w:rPr>
      </w:pPr>
    </w:p>
    <w:tbl>
      <w:tblPr>
        <w:tblW w:w="9293" w:type="dxa"/>
        <w:tblInd w:w="-142" w:type="dxa"/>
        <w:tblLayout w:type="fixed"/>
        <w:tblLook w:val="04A0" w:firstRow="1" w:lastRow="0" w:firstColumn="1" w:lastColumn="0" w:noHBand="0" w:noVBand="1"/>
      </w:tblPr>
      <w:tblGrid>
        <w:gridCol w:w="6096"/>
        <w:gridCol w:w="2268"/>
        <w:gridCol w:w="929"/>
      </w:tblGrid>
      <w:tr w:rsidR="004262A6" w:rsidRPr="009D708F" w14:paraId="0AAB43A3" w14:textId="77777777" w:rsidTr="00AC04ED">
        <w:trPr>
          <w:trHeight w:val="300"/>
        </w:trPr>
        <w:tc>
          <w:tcPr>
            <w:tcW w:w="6096" w:type="dxa"/>
            <w:shd w:val="clear" w:color="auto" w:fill="auto"/>
            <w:vAlign w:val="center"/>
            <w:hideMark/>
          </w:tcPr>
          <w:p w14:paraId="60F946C0" w14:textId="77777777" w:rsidR="004262A6" w:rsidRPr="009D708F" w:rsidRDefault="008A22DA" w:rsidP="008E68E7">
            <w:pPr>
              <w:tabs>
                <w:tab w:val="left" w:pos="567"/>
                <w:tab w:val="left" w:pos="851"/>
                <w:tab w:val="left" w:pos="2228"/>
              </w:tabs>
              <w:spacing w:after="0" w:line="240" w:lineRule="auto"/>
              <w:ind w:right="-940"/>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платна група</w:t>
            </w:r>
          </w:p>
        </w:tc>
        <w:tc>
          <w:tcPr>
            <w:tcW w:w="2268" w:type="dxa"/>
            <w:shd w:val="clear" w:color="auto" w:fill="auto"/>
            <w:noWrap/>
            <w:vAlign w:val="center"/>
            <w:hideMark/>
          </w:tcPr>
          <w:p w14:paraId="561C28D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1587C75"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448F4437" w14:textId="77777777" w:rsidTr="00AC04ED">
        <w:trPr>
          <w:trHeight w:val="300"/>
        </w:trPr>
        <w:tc>
          <w:tcPr>
            <w:tcW w:w="6096" w:type="dxa"/>
            <w:shd w:val="clear" w:color="auto" w:fill="auto"/>
            <w:vAlign w:val="center"/>
            <w:hideMark/>
          </w:tcPr>
          <w:p w14:paraId="674E815B" w14:textId="77777777" w:rsidR="004262A6" w:rsidRPr="009D708F" w:rsidRDefault="008A22DA" w:rsidP="00D80988">
            <w:pPr>
              <w:numPr>
                <w:ilvl w:val="0"/>
                <w:numId w:val="1"/>
              </w:numPr>
              <w:tabs>
                <w:tab w:val="left" w:pos="567"/>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директор полиције</w:t>
            </w:r>
          </w:p>
        </w:tc>
        <w:tc>
          <w:tcPr>
            <w:tcW w:w="2268" w:type="dxa"/>
            <w:shd w:val="clear" w:color="auto" w:fill="auto"/>
            <w:noWrap/>
            <w:vAlign w:val="center"/>
            <w:hideMark/>
          </w:tcPr>
          <w:p w14:paraId="49C5624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34588FBE"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58,29</w:t>
            </w:r>
          </w:p>
        </w:tc>
      </w:tr>
      <w:tr w:rsidR="007A4832" w:rsidRPr="009D708F" w14:paraId="24FE365E" w14:textId="77777777" w:rsidTr="00AC04ED">
        <w:trPr>
          <w:trHeight w:val="300"/>
        </w:trPr>
        <w:tc>
          <w:tcPr>
            <w:tcW w:w="6096" w:type="dxa"/>
            <w:shd w:val="clear" w:color="auto" w:fill="auto"/>
            <w:vAlign w:val="center"/>
          </w:tcPr>
          <w:p w14:paraId="7D165386" w14:textId="77777777" w:rsidR="007A4832" w:rsidRPr="009D708F" w:rsidRDefault="007A4832" w:rsidP="007A4832">
            <w:pPr>
              <w:tabs>
                <w:tab w:val="left" w:pos="567"/>
                <w:tab w:val="left" w:pos="851"/>
                <w:tab w:val="left" w:pos="2228"/>
              </w:tabs>
              <w:spacing w:after="0" w:line="240" w:lineRule="auto"/>
              <w:contextualSpacing/>
              <w:rPr>
                <w:rFonts w:ascii="Times New Roman" w:hAnsi="Times New Roman" w:cs="Times New Roman"/>
                <w:sz w:val="24"/>
                <w:szCs w:val="24"/>
                <w:lang w:val="sr-Cyrl-BA"/>
              </w:rPr>
            </w:pPr>
            <w:r w:rsidRPr="009D708F">
              <w:rPr>
                <w:rFonts w:ascii="Times New Roman" w:hAnsi="Times New Roman" w:cs="Times New Roman"/>
                <w:sz w:val="24"/>
                <w:szCs w:val="24"/>
                <w:lang w:val="sr-Cyrl-BA"/>
              </w:rPr>
              <w:t>II платна група</w:t>
            </w:r>
          </w:p>
          <w:p w14:paraId="5E0885DD" w14:textId="0C829ADA" w:rsidR="007A4832" w:rsidRPr="009D708F" w:rsidRDefault="007A4832" w:rsidP="007A4832">
            <w:pPr>
              <w:pStyle w:val="ListParagraph"/>
              <w:numPr>
                <w:ilvl w:val="0"/>
                <w:numId w:val="1"/>
              </w:numPr>
              <w:tabs>
                <w:tab w:val="left" w:pos="567"/>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замјеник директора полиције                                                              </w:t>
            </w:r>
          </w:p>
        </w:tc>
        <w:tc>
          <w:tcPr>
            <w:tcW w:w="2268" w:type="dxa"/>
            <w:shd w:val="clear" w:color="auto" w:fill="auto"/>
            <w:noWrap/>
            <w:vAlign w:val="center"/>
          </w:tcPr>
          <w:p w14:paraId="080458A3" w14:textId="232E5828" w:rsidR="007A4832" w:rsidRPr="009D708F" w:rsidRDefault="007A4832" w:rsidP="00BF06EF">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w:t>
            </w:r>
          </w:p>
        </w:tc>
        <w:tc>
          <w:tcPr>
            <w:tcW w:w="929" w:type="dxa"/>
            <w:shd w:val="clear" w:color="000000" w:fill="FFFFFF"/>
            <w:noWrap/>
            <w:vAlign w:val="center"/>
          </w:tcPr>
          <w:p w14:paraId="29C92787" w14:textId="4ABF5B92" w:rsidR="007A4832" w:rsidRPr="009D708F" w:rsidRDefault="007A483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55,43</w:t>
            </w:r>
          </w:p>
        </w:tc>
      </w:tr>
      <w:tr w:rsidR="004262A6" w:rsidRPr="009D708F" w14:paraId="0EB5C102" w14:textId="77777777" w:rsidTr="00AC04ED">
        <w:trPr>
          <w:trHeight w:val="300"/>
        </w:trPr>
        <w:tc>
          <w:tcPr>
            <w:tcW w:w="6096" w:type="dxa"/>
            <w:shd w:val="clear" w:color="auto" w:fill="auto"/>
            <w:vAlign w:val="center"/>
            <w:hideMark/>
          </w:tcPr>
          <w:p w14:paraId="4738C3CD" w14:textId="046E85E7" w:rsidR="004262A6" w:rsidRPr="009D708F" w:rsidRDefault="008A22DA">
            <w:pPr>
              <w:tabs>
                <w:tab w:val="left" w:pos="567"/>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67BC76C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4265C7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3F44CBB" w14:textId="77777777" w:rsidTr="00AC04ED">
        <w:trPr>
          <w:trHeight w:val="300"/>
        </w:trPr>
        <w:tc>
          <w:tcPr>
            <w:tcW w:w="6096" w:type="dxa"/>
            <w:shd w:val="clear" w:color="auto" w:fill="auto"/>
            <w:vAlign w:val="center"/>
            <w:hideMark/>
          </w:tcPr>
          <w:p w14:paraId="6DBA2EA8"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директора полиције</w:t>
            </w:r>
          </w:p>
        </w:tc>
        <w:tc>
          <w:tcPr>
            <w:tcW w:w="2268" w:type="dxa"/>
            <w:shd w:val="clear" w:color="auto" w:fill="auto"/>
            <w:noWrap/>
            <w:vAlign w:val="center"/>
            <w:hideMark/>
          </w:tcPr>
          <w:p w14:paraId="1A9CE76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10673F4E"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53,46</w:t>
            </w:r>
          </w:p>
        </w:tc>
      </w:tr>
      <w:tr w:rsidR="004262A6" w:rsidRPr="009D708F" w14:paraId="50E244A9" w14:textId="77777777" w:rsidTr="00AC04ED">
        <w:trPr>
          <w:trHeight w:val="300"/>
        </w:trPr>
        <w:tc>
          <w:tcPr>
            <w:tcW w:w="6096" w:type="dxa"/>
            <w:shd w:val="clear" w:color="auto" w:fill="auto"/>
            <w:vAlign w:val="center"/>
            <w:hideMark/>
          </w:tcPr>
          <w:p w14:paraId="2E308105" w14:textId="1A5EE125"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w:t>
            </w:r>
            <w:r w:rsidR="008A22DA"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15D2638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341DDA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965B757" w14:textId="77777777" w:rsidTr="00AC04ED">
        <w:trPr>
          <w:trHeight w:val="711"/>
        </w:trPr>
        <w:tc>
          <w:tcPr>
            <w:tcW w:w="6096" w:type="dxa"/>
            <w:shd w:val="clear" w:color="auto" w:fill="auto"/>
            <w:vAlign w:val="center"/>
            <w:hideMark/>
          </w:tcPr>
          <w:p w14:paraId="1370E92E"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начелник управе</w:t>
            </w:r>
          </w:p>
        </w:tc>
        <w:tc>
          <w:tcPr>
            <w:tcW w:w="2268" w:type="dxa"/>
            <w:shd w:val="clear" w:color="auto" w:fill="auto"/>
            <w:noWrap/>
            <w:vAlign w:val="center"/>
            <w:hideMark/>
          </w:tcPr>
          <w:p w14:paraId="6DAE3EC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ВСС                            </w:t>
            </w:r>
          </w:p>
        </w:tc>
        <w:tc>
          <w:tcPr>
            <w:tcW w:w="929" w:type="dxa"/>
            <w:shd w:val="clear" w:color="000000" w:fill="FFFFFF"/>
            <w:noWrap/>
            <w:vAlign w:val="center"/>
            <w:hideMark/>
          </w:tcPr>
          <w:p w14:paraId="50AA896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52,46</w:t>
            </w:r>
          </w:p>
        </w:tc>
      </w:tr>
      <w:tr w:rsidR="004262A6" w:rsidRPr="009D708F" w14:paraId="1CD29C8C" w14:textId="77777777" w:rsidTr="00AC04ED">
        <w:trPr>
          <w:trHeight w:val="300"/>
        </w:trPr>
        <w:tc>
          <w:tcPr>
            <w:tcW w:w="6096" w:type="dxa"/>
            <w:shd w:val="clear" w:color="auto" w:fill="auto"/>
            <w:vAlign w:val="center"/>
            <w:hideMark/>
          </w:tcPr>
          <w:p w14:paraId="0E3761AB" w14:textId="4649D06A"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 платна група</w:t>
            </w:r>
          </w:p>
        </w:tc>
        <w:tc>
          <w:tcPr>
            <w:tcW w:w="2268" w:type="dxa"/>
            <w:shd w:val="clear" w:color="auto" w:fill="auto"/>
            <w:noWrap/>
            <w:vAlign w:val="center"/>
            <w:hideMark/>
          </w:tcPr>
          <w:p w14:paraId="7DAAA78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6E9A7A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A0D378D" w14:textId="77777777" w:rsidTr="00AC04ED">
        <w:trPr>
          <w:trHeight w:val="621"/>
        </w:trPr>
        <w:tc>
          <w:tcPr>
            <w:tcW w:w="6096" w:type="dxa"/>
            <w:shd w:val="clear" w:color="auto" w:fill="auto"/>
            <w:vAlign w:val="center"/>
            <w:hideMark/>
          </w:tcPr>
          <w:p w14:paraId="56CC74A2"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начелник Службе </w:t>
            </w:r>
          </w:p>
          <w:p w14:paraId="7CA35984"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командант Специјалне антитерористичке јединице</w:t>
            </w:r>
          </w:p>
          <w:p w14:paraId="21AE2806" w14:textId="1053CFF4" w:rsidR="004262A6" w:rsidRPr="009D708F" w:rsidRDefault="008A22DA" w:rsidP="00D80988">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нач</w:t>
            </w:r>
            <w:r w:rsidR="009448AD" w:rsidRPr="009D708F">
              <w:rPr>
                <w:rFonts w:ascii="Times New Roman" w:hAnsi="Times New Roman" w:cs="Times New Roman"/>
                <w:bCs/>
                <w:sz w:val="24"/>
                <w:szCs w:val="24"/>
                <w:lang w:val="sr-Cyrl-BA" w:eastAsia="sr-Cyrl-CS"/>
              </w:rPr>
              <w:t>елник Управе за полицијско образовање</w:t>
            </w:r>
          </w:p>
        </w:tc>
        <w:tc>
          <w:tcPr>
            <w:tcW w:w="2268" w:type="dxa"/>
            <w:shd w:val="clear" w:color="auto" w:fill="auto"/>
            <w:noWrap/>
            <w:vAlign w:val="center"/>
            <w:hideMark/>
          </w:tcPr>
          <w:p w14:paraId="31422674" w14:textId="61874FF6"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w:t>
            </w:r>
          </w:p>
          <w:p w14:paraId="51C9F36D" w14:textId="07A8FC5B"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w:t>
            </w:r>
          </w:p>
          <w:p w14:paraId="4B8C7AC8" w14:textId="1E91FD9F" w:rsidR="004262A6" w:rsidRPr="009D708F" w:rsidRDefault="008A22DA" w:rsidP="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674F30DB"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50,53</w:t>
            </w:r>
          </w:p>
          <w:p w14:paraId="64123878" w14:textId="77777777" w:rsidR="004262A6" w:rsidRPr="009D708F" w:rsidRDefault="004262A6">
            <w:pPr>
              <w:spacing w:after="0" w:line="240" w:lineRule="auto"/>
              <w:rPr>
                <w:rFonts w:ascii="Times New Roman" w:hAnsi="Times New Roman" w:cs="Times New Roman"/>
                <w:sz w:val="24"/>
                <w:szCs w:val="24"/>
                <w:lang w:val="sr-Cyrl-BA" w:eastAsia="sr-Cyrl-CS"/>
              </w:rPr>
            </w:pPr>
          </w:p>
        </w:tc>
      </w:tr>
      <w:tr w:rsidR="004262A6" w:rsidRPr="009D708F" w14:paraId="374BD123" w14:textId="77777777" w:rsidTr="00AC04ED">
        <w:trPr>
          <w:trHeight w:val="300"/>
        </w:trPr>
        <w:tc>
          <w:tcPr>
            <w:tcW w:w="6096" w:type="dxa"/>
            <w:shd w:val="clear" w:color="auto" w:fill="auto"/>
            <w:vAlign w:val="center"/>
            <w:hideMark/>
          </w:tcPr>
          <w:p w14:paraId="5818DB89" w14:textId="77777777" w:rsidR="004262A6" w:rsidRPr="009D708F" w:rsidRDefault="004262A6">
            <w:pPr>
              <w:tabs>
                <w:tab w:val="left" w:pos="851"/>
                <w:tab w:val="left" w:pos="2228"/>
              </w:tabs>
              <w:spacing w:after="0" w:line="240" w:lineRule="auto"/>
              <w:ind w:right="567"/>
              <w:rPr>
                <w:rFonts w:ascii="Times New Roman" w:hAnsi="Times New Roman" w:cs="Times New Roman"/>
                <w:sz w:val="24"/>
                <w:szCs w:val="24"/>
                <w:lang w:val="sr-Cyrl-BA"/>
              </w:rPr>
            </w:pPr>
          </w:p>
          <w:p w14:paraId="4CAB0344" w14:textId="18CD3EF0" w:rsidR="004262A6" w:rsidRPr="009D708F" w:rsidRDefault="008A22DA">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V</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57A9222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E8FA22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0782001" w14:textId="77777777" w:rsidTr="00AC04ED">
        <w:trPr>
          <w:trHeight w:val="446"/>
        </w:trPr>
        <w:tc>
          <w:tcPr>
            <w:tcW w:w="6096" w:type="dxa"/>
            <w:shd w:val="clear" w:color="auto" w:fill="auto"/>
            <w:vAlign w:val="center"/>
          </w:tcPr>
          <w:p w14:paraId="72A2FCEF"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начелник Центра за обуку</w:t>
            </w:r>
          </w:p>
        </w:tc>
        <w:tc>
          <w:tcPr>
            <w:tcW w:w="2268" w:type="dxa"/>
            <w:shd w:val="clear" w:color="auto" w:fill="auto"/>
            <w:noWrap/>
            <w:vAlign w:val="center"/>
          </w:tcPr>
          <w:p w14:paraId="71CE5921" w14:textId="77777777" w:rsidR="004262A6" w:rsidRPr="009D708F" w:rsidRDefault="008A22DA">
            <w:pPr>
              <w:tabs>
                <w:tab w:val="left" w:pos="821"/>
              </w:tabs>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tcPr>
          <w:p w14:paraId="143E2E05"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48,88</w:t>
            </w:r>
          </w:p>
        </w:tc>
      </w:tr>
      <w:tr w:rsidR="004262A6" w:rsidRPr="009D708F" w14:paraId="2305ED6B" w14:textId="77777777" w:rsidTr="00AC04ED">
        <w:trPr>
          <w:trHeight w:val="300"/>
        </w:trPr>
        <w:tc>
          <w:tcPr>
            <w:tcW w:w="6096" w:type="dxa"/>
            <w:shd w:val="clear" w:color="auto" w:fill="auto"/>
            <w:vAlign w:val="center"/>
            <w:hideMark/>
          </w:tcPr>
          <w:p w14:paraId="0B7083F5"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полицијске управе I категорије</w:t>
            </w:r>
          </w:p>
          <w:p w14:paraId="76830D51"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командант Жандармерије</w:t>
            </w:r>
          </w:p>
        </w:tc>
        <w:tc>
          <w:tcPr>
            <w:tcW w:w="2268" w:type="dxa"/>
            <w:shd w:val="clear" w:color="auto" w:fill="auto"/>
            <w:noWrap/>
            <w:vAlign w:val="center"/>
            <w:hideMark/>
          </w:tcPr>
          <w:p w14:paraId="1CA2C8E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C02E02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tcPr>
          <w:p w14:paraId="055EDB0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1C74EFC" w14:textId="77777777" w:rsidTr="00AC04ED">
        <w:trPr>
          <w:trHeight w:val="162"/>
        </w:trPr>
        <w:tc>
          <w:tcPr>
            <w:tcW w:w="6096" w:type="dxa"/>
            <w:shd w:val="clear" w:color="auto" w:fill="auto"/>
            <w:vAlign w:val="center"/>
            <w:hideMark/>
          </w:tcPr>
          <w:p w14:paraId="3571F318" w14:textId="14F43B28"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rPr>
            </w:pPr>
            <w:r w:rsidRPr="009D708F">
              <w:rPr>
                <w:rFonts w:ascii="Times New Roman" w:hAnsi="Times New Roman" w:cs="Times New Roman"/>
                <w:sz w:val="24"/>
                <w:szCs w:val="24"/>
                <w:lang w:val="sr-Cyrl-BA"/>
              </w:rPr>
              <w:t>VI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6F87B5A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450FB5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58E800F" w14:textId="77777777" w:rsidTr="00AC04ED">
        <w:trPr>
          <w:trHeight w:val="783"/>
        </w:trPr>
        <w:tc>
          <w:tcPr>
            <w:tcW w:w="6096" w:type="dxa"/>
            <w:shd w:val="clear" w:color="auto" w:fill="auto"/>
            <w:vAlign w:val="center"/>
            <w:hideMark/>
          </w:tcPr>
          <w:p w14:paraId="062E0898"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замјеник начелника управе</w:t>
            </w:r>
          </w:p>
          <w:p w14:paraId="2F0C6A30"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полицијске управе II категорије</w:t>
            </w:r>
          </w:p>
        </w:tc>
        <w:tc>
          <w:tcPr>
            <w:tcW w:w="2268" w:type="dxa"/>
            <w:shd w:val="clear" w:color="auto" w:fill="auto"/>
            <w:noWrap/>
            <w:vAlign w:val="center"/>
            <w:hideMark/>
          </w:tcPr>
          <w:p w14:paraId="690B8D5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7B3AA0E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133C2E71" w14:textId="77777777" w:rsidR="004262A6" w:rsidRPr="009D708F" w:rsidRDefault="004262A6">
            <w:pPr>
              <w:spacing w:after="0" w:line="240" w:lineRule="auto"/>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6CE5B3A"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46,85</w:t>
            </w:r>
          </w:p>
        </w:tc>
      </w:tr>
      <w:tr w:rsidR="004262A6" w:rsidRPr="009D708F" w14:paraId="548A76B1" w14:textId="77777777" w:rsidTr="00AC04ED">
        <w:trPr>
          <w:trHeight w:val="300"/>
        </w:trPr>
        <w:tc>
          <w:tcPr>
            <w:tcW w:w="6096" w:type="dxa"/>
            <w:shd w:val="clear" w:color="auto" w:fill="auto"/>
            <w:vAlign w:val="center"/>
            <w:hideMark/>
          </w:tcPr>
          <w:p w14:paraId="36D39DEF" w14:textId="788E2952"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6F5EB58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F672F3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1F8C655" w14:textId="77777777" w:rsidTr="00AC04ED">
        <w:trPr>
          <w:trHeight w:val="300"/>
        </w:trPr>
        <w:tc>
          <w:tcPr>
            <w:tcW w:w="6096" w:type="dxa"/>
            <w:shd w:val="clear" w:color="auto" w:fill="auto"/>
            <w:vAlign w:val="center"/>
            <w:hideMark/>
          </w:tcPr>
          <w:p w14:paraId="5EF842DC" w14:textId="47A12761"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замјеник начелника Управе за </w:t>
            </w:r>
            <w:r w:rsidR="009448AD" w:rsidRPr="009D708F">
              <w:rPr>
                <w:rFonts w:ascii="Times New Roman" w:hAnsi="Times New Roman" w:cs="Times New Roman"/>
                <w:bCs/>
                <w:sz w:val="24"/>
                <w:szCs w:val="24"/>
                <w:lang w:val="sr-Cyrl-BA" w:eastAsia="sr-Cyrl-CS"/>
              </w:rPr>
              <w:t>полицијско образовање</w:t>
            </w:r>
          </w:p>
          <w:p w14:paraId="7529D499"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замјеник команданта </w:t>
            </w:r>
            <w:r w:rsidRPr="009D708F">
              <w:rPr>
                <w:rFonts w:ascii="Times New Roman" w:hAnsi="Times New Roman" w:cs="Times New Roman"/>
                <w:sz w:val="24"/>
                <w:szCs w:val="24"/>
                <w:lang w:val="sr-Cyrl-BA" w:eastAsia="sr-Cyrl-CS"/>
              </w:rPr>
              <w:t>Специјалне антитерористичке јединице</w:t>
            </w:r>
          </w:p>
          <w:p w14:paraId="60CDFA40"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начелник полицијске управе III категорије</w:t>
            </w:r>
          </w:p>
        </w:tc>
        <w:tc>
          <w:tcPr>
            <w:tcW w:w="2268" w:type="dxa"/>
            <w:shd w:val="clear" w:color="auto" w:fill="auto"/>
            <w:noWrap/>
            <w:vAlign w:val="center"/>
            <w:hideMark/>
          </w:tcPr>
          <w:p w14:paraId="59064F1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6214865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872637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675DA37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0E55F08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44,81</w:t>
            </w:r>
          </w:p>
        </w:tc>
      </w:tr>
      <w:tr w:rsidR="004262A6" w:rsidRPr="009D708F" w14:paraId="199F8AFA" w14:textId="77777777" w:rsidTr="00AC04ED">
        <w:trPr>
          <w:trHeight w:val="300"/>
        </w:trPr>
        <w:tc>
          <w:tcPr>
            <w:tcW w:w="6096" w:type="dxa"/>
            <w:shd w:val="clear" w:color="auto" w:fill="auto"/>
            <w:vAlign w:val="center"/>
            <w:hideMark/>
          </w:tcPr>
          <w:p w14:paraId="0FDD5E35" w14:textId="4A275D41"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 xml:space="preserve">IX </w:t>
            </w:r>
            <w:r w:rsidR="008A22DA" w:rsidRPr="009D708F">
              <w:rPr>
                <w:rFonts w:ascii="Times New Roman" w:hAnsi="Times New Roman" w:cs="Times New Roman"/>
                <w:sz w:val="24"/>
                <w:szCs w:val="24"/>
                <w:lang w:val="sr-Cyrl-BA"/>
              </w:rPr>
              <w:t>платна група</w:t>
            </w:r>
          </w:p>
        </w:tc>
        <w:tc>
          <w:tcPr>
            <w:tcW w:w="2268" w:type="dxa"/>
            <w:shd w:val="clear" w:color="auto" w:fill="auto"/>
            <w:noWrap/>
            <w:vAlign w:val="center"/>
            <w:hideMark/>
          </w:tcPr>
          <w:p w14:paraId="3A73DAF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9A4FD8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197A607" w14:textId="77777777" w:rsidTr="00AC04ED">
        <w:trPr>
          <w:trHeight w:val="300"/>
        </w:trPr>
        <w:tc>
          <w:tcPr>
            <w:tcW w:w="6096" w:type="dxa"/>
            <w:shd w:val="clear" w:color="auto" w:fill="auto"/>
            <w:vAlign w:val="center"/>
            <w:hideMark/>
          </w:tcPr>
          <w:p w14:paraId="18A34541"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предсједник Полицијског одбора</w:t>
            </w:r>
          </w:p>
        </w:tc>
        <w:tc>
          <w:tcPr>
            <w:tcW w:w="2268" w:type="dxa"/>
            <w:shd w:val="clear" w:color="auto" w:fill="auto"/>
            <w:noWrap/>
            <w:vAlign w:val="center"/>
            <w:hideMark/>
          </w:tcPr>
          <w:p w14:paraId="4AA49D7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2838AED3"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42,61</w:t>
            </w:r>
          </w:p>
        </w:tc>
      </w:tr>
      <w:tr w:rsidR="004262A6" w:rsidRPr="009D708F" w14:paraId="061F64DF" w14:textId="77777777" w:rsidTr="00AC04ED">
        <w:trPr>
          <w:trHeight w:val="300"/>
        </w:trPr>
        <w:tc>
          <w:tcPr>
            <w:tcW w:w="6096" w:type="dxa"/>
            <w:shd w:val="clear" w:color="auto" w:fill="auto"/>
            <w:vAlign w:val="center"/>
            <w:hideMark/>
          </w:tcPr>
          <w:p w14:paraId="51C9180F"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члан Полицијског одбора</w:t>
            </w:r>
          </w:p>
        </w:tc>
        <w:tc>
          <w:tcPr>
            <w:tcW w:w="2268" w:type="dxa"/>
            <w:shd w:val="clear" w:color="auto" w:fill="auto"/>
            <w:noWrap/>
            <w:vAlign w:val="center"/>
            <w:hideMark/>
          </w:tcPr>
          <w:p w14:paraId="2AACD62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43A0AD26"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5A94AF12" w14:textId="77777777" w:rsidTr="00AC04ED">
        <w:trPr>
          <w:trHeight w:val="300"/>
        </w:trPr>
        <w:tc>
          <w:tcPr>
            <w:tcW w:w="6096" w:type="dxa"/>
            <w:shd w:val="clear" w:color="auto" w:fill="auto"/>
            <w:vAlign w:val="center"/>
            <w:hideMark/>
          </w:tcPr>
          <w:p w14:paraId="7D6D7F39"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стручни савјетник</w:t>
            </w:r>
          </w:p>
          <w:p w14:paraId="6CB6A118"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замјеник начелника Центра за обуку</w:t>
            </w:r>
          </w:p>
          <w:p w14:paraId="354F0B6F"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замјеник начелника полицијске управе</w:t>
            </w:r>
            <w:r w:rsidRPr="009D708F">
              <w:rPr>
                <w:rFonts w:ascii="Times New Roman" w:hAnsi="Times New Roman" w:cs="Times New Roman"/>
                <w:sz w:val="24"/>
                <w:szCs w:val="24"/>
                <w:lang w:val="sr-Cyrl-BA" w:eastAsia="sr-Cyrl-CS"/>
              </w:rPr>
              <w:t xml:space="preserve"> I категорије</w:t>
            </w:r>
          </w:p>
          <w:p w14:paraId="34766296"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замјеник команданта Жандармерије</w:t>
            </w:r>
          </w:p>
        </w:tc>
        <w:tc>
          <w:tcPr>
            <w:tcW w:w="2268" w:type="dxa"/>
            <w:shd w:val="clear" w:color="auto" w:fill="auto"/>
            <w:noWrap/>
            <w:vAlign w:val="center"/>
            <w:hideMark/>
          </w:tcPr>
          <w:p w14:paraId="3CB0F65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6BE796B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E8DB0E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0CC8D0F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0F05199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51B2FCAF"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5B5DEE5B" w14:textId="77777777" w:rsidTr="00AC04ED">
        <w:trPr>
          <w:trHeight w:val="300"/>
        </w:trPr>
        <w:tc>
          <w:tcPr>
            <w:tcW w:w="6096" w:type="dxa"/>
            <w:shd w:val="clear" w:color="auto" w:fill="auto"/>
            <w:vAlign w:val="center"/>
            <w:hideMark/>
          </w:tcPr>
          <w:p w14:paraId="150D3C27" w14:textId="7ABDD7BF" w:rsidR="004262A6" w:rsidRPr="009D708F" w:rsidRDefault="008A22DA">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 платна група</w:t>
            </w:r>
          </w:p>
        </w:tc>
        <w:tc>
          <w:tcPr>
            <w:tcW w:w="2268" w:type="dxa"/>
            <w:shd w:val="clear" w:color="auto" w:fill="auto"/>
            <w:noWrap/>
            <w:vAlign w:val="center"/>
            <w:hideMark/>
          </w:tcPr>
          <w:p w14:paraId="37C96C4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54AA30C"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73E1E5D6" w14:textId="77777777" w:rsidTr="00AC04ED">
        <w:trPr>
          <w:trHeight w:val="300"/>
        </w:trPr>
        <w:tc>
          <w:tcPr>
            <w:tcW w:w="6096" w:type="dxa"/>
            <w:shd w:val="clear" w:color="auto" w:fill="auto"/>
            <w:vAlign w:val="center"/>
            <w:hideMark/>
          </w:tcPr>
          <w:p w14:paraId="3D8E0196"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начелник јединице у МУП-у у сједишту</w:t>
            </w:r>
          </w:p>
          <w:p w14:paraId="0BDF99E2"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команданта Специјалне антитерористичке јединице</w:t>
            </w:r>
          </w:p>
          <w:p w14:paraId="1C1F2408"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замјеник начелника полицијске управе II категорије</w:t>
            </w:r>
          </w:p>
          <w:p w14:paraId="71B611D5" w14:textId="1C74BF7E"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начелника Управе за ваздухопловство</w:t>
            </w:r>
          </w:p>
        </w:tc>
        <w:tc>
          <w:tcPr>
            <w:tcW w:w="2268" w:type="dxa"/>
            <w:shd w:val="clear" w:color="auto" w:fill="auto"/>
            <w:noWrap/>
            <w:vAlign w:val="center"/>
            <w:hideMark/>
          </w:tcPr>
          <w:p w14:paraId="70D70ACB"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04C5F5A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396E9EE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63D3C2F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DEB418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553E33B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E537CA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40,52</w:t>
            </w:r>
          </w:p>
        </w:tc>
      </w:tr>
      <w:tr w:rsidR="004262A6" w:rsidRPr="009D708F" w14:paraId="438A3CE1" w14:textId="77777777" w:rsidTr="00AC04ED">
        <w:trPr>
          <w:trHeight w:val="300"/>
        </w:trPr>
        <w:tc>
          <w:tcPr>
            <w:tcW w:w="6096" w:type="dxa"/>
            <w:shd w:val="clear" w:color="auto" w:fill="auto"/>
            <w:vAlign w:val="center"/>
          </w:tcPr>
          <w:p w14:paraId="3C3B3469" w14:textId="600AAE39" w:rsidR="004262A6" w:rsidRPr="009D708F" w:rsidRDefault="008A22DA">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Х</w:t>
            </w:r>
            <w:r w:rsidR="00E63CAD" w:rsidRPr="009D708F">
              <w:rPr>
                <w:rFonts w:ascii="Times New Roman" w:hAnsi="Times New Roman" w:cs="Times New Roman"/>
                <w:sz w:val="24"/>
                <w:szCs w:val="24"/>
                <w:lang w:val="sr-Cyrl-BA" w:eastAsia="sr-Cyrl-CS"/>
              </w:rPr>
              <w:t>I</w:t>
            </w:r>
            <w:r w:rsidRPr="009D708F">
              <w:rPr>
                <w:rFonts w:ascii="Times New Roman" w:hAnsi="Times New Roman" w:cs="Times New Roman"/>
                <w:sz w:val="24"/>
                <w:szCs w:val="24"/>
                <w:lang w:val="sr-Cyrl-BA" w:eastAsia="sr-Cyrl-CS"/>
              </w:rPr>
              <w:t xml:space="preserve"> платна група</w:t>
            </w:r>
          </w:p>
        </w:tc>
        <w:tc>
          <w:tcPr>
            <w:tcW w:w="2268" w:type="dxa"/>
            <w:shd w:val="clear" w:color="auto" w:fill="auto"/>
            <w:noWrap/>
            <w:vAlign w:val="center"/>
          </w:tcPr>
          <w:p w14:paraId="465668C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7BFD67F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BAFBF41" w14:textId="77777777" w:rsidTr="00AC04ED">
        <w:trPr>
          <w:trHeight w:val="909"/>
        </w:trPr>
        <w:tc>
          <w:tcPr>
            <w:tcW w:w="6096" w:type="dxa"/>
            <w:shd w:val="clear" w:color="auto" w:fill="auto"/>
            <w:vAlign w:val="center"/>
          </w:tcPr>
          <w:p w14:paraId="294E6EF6"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начелника полицијске управе I категорије</w:t>
            </w:r>
          </w:p>
          <w:p w14:paraId="4103AA6F"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 xml:space="preserve">замјеник начелника полицијске управе </w:t>
            </w:r>
            <w:r w:rsidRPr="009D708F">
              <w:rPr>
                <w:rFonts w:ascii="Times New Roman" w:hAnsi="Times New Roman" w:cs="Times New Roman"/>
                <w:sz w:val="24"/>
                <w:szCs w:val="24"/>
                <w:lang w:val="sr-Cyrl-BA" w:eastAsia="sr-Cyrl-CS"/>
              </w:rPr>
              <w:t>III категорије</w:t>
            </w:r>
          </w:p>
        </w:tc>
        <w:tc>
          <w:tcPr>
            <w:tcW w:w="2268" w:type="dxa"/>
            <w:shd w:val="clear" w:color="auto" w:fill="auto"/>
            <w:noWrap/>
            <w:vAlign w:val="center"/>
          </w:tcPr>
          <w:p w14:paraId="44AE40B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6BF55E8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3F386E2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72E5E96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79376F6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5EB9A6B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38,49</w:t>
            </w:r>
          </w:p>
          <w:p w14:paraId="133ECF9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D80988" w:rsidRPr="009D708F" w14:paraId="0E3D3508" w14:textId="77777777" w:rsidTr="00AC04ED">
        <w:trPr>
          <w:trHeight w:val="1833"/>
        </w:trPr>
        <w:tc>
          <w:tcPr>
            <w:tcW w:w="6096" w:type="dxa"/>
            <w:shd w:val="clear" w:color="auto" w:fill="auto"/>
            <w:vAlign w:val="center"/>
            <w:hideMark/>
          </w:tcPr>
          <w:p w14:paraId="50491F2B" w14:textId="14CABA05" w:rsidR="00D80988" w:rsidRPr="009D708F" w:rsidRDefault="00D80988">
            <w:pPr>
              <w:tabs>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XI</w:t>
            </w:r>
            <w:r w:rsidR="00E63CAD" w:rsidRPr="009D708F">
              <w:rPr>
                <w:rFonts w:ascii="Times New Roman" w:hAnsi="Times New Roman" w:cs="Times New Roman"/>
                <w:sz w:val="24"/>
                <w:szCs w:val="24"/>
                <w:lang w:val="sr-Cyrl-BA" w:eastAsia="sr-Cyrl-CS"/>
              </w:rPr>
              <w:t>I</w:t>
            </w:r>
            <w:r w:rsidRPr="009D708F">
              <w:rPr>
                <w:rFonts w:ascii="Times New Roman" w:hAnsi="Times New Roman" w:cs="Times New Roman"/>
                <w:sz w:val="24"/>
                <w:szCs w:val="24"/>
                <w:lang w:val="sr-Cyrl-BA" w:eastAsia="sr-Cyrl-CS"/>
              </w:rPr>
              <w:t xml:space="preserve">   платна група</w:t>
            </w:r>
          </w:p>
          <w:p w14:paraId="203D8685"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команданта Жандармерије</w:t>
            </w:r>
          </w:p>
          <w:p w14:paraId="735E643F"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сектора у полицијској управи I категорије</w:t>
            </w:r>
          </w:p>
          <w:p w14:paraId="0738AD1E"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начелника полицијске управе II категорије</w:t>
            </w:r>
          </w:p>
          <w:p w14:paraId="2455FE7D" w14:textId="404F0837" w:rsidR="00D80988" w:rsidRPr="009D708F" w:rsidRDefault="00D80988">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XII</w:t>
            </w:r>
            <w:r w:rsidR="00E63CAD" w:rsidRPr="009D708F">
              <w:rPr>
                <w:rFonts w:ascii="Times New Roman" w:hAnsi="Times New Roman" w:cs="Times New Roman"/>
                <w:sz w:val="24"/>
                <w:szCs w:val="24"/>
                <w:lang w:val="sr-Cyrl-BA" w:eastAsia="sr-Cyrl-CS"/>
              </w:rPr>
              <w:t>I</w:t>
            </w:r>
            <w:r w:rsidRPr="009D708F">
              <w:rPr>
                <w:rFonts w:ascii="Times New Roman" w:hAnsi="Times New Roman" w:cs="Times New Roman"/>
                <w:sz w:val="24"/>
                <w:szCs w:val="24"/>
                <w:lang w:val="sr-Cyrl-BA" w:eastAsia="sr-Cyrl-CS"/>
              </w:rPr>
              <w:t xml:space="preserve"> платна група</w:t>
            </w:r>
          </w:p>
          <w:p w14:paraId="1210C9CB"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дежурног оперативног центра</w:t>
            </w:r>
          </w:p>
        </w:tc>
        <w:tc>
          <w:tcPr>
            <w:tcW w:w="2268" w:type="dxa"/>
            <w:shd w:val="clear" w:color="auto" w:fill="auto"/>
            <w:noWrap/>
            <w:vAlign w:val="center"/>
            <w:hideMark/>
          </w:tcPr>
          <w:p w14:paraId="291A360E" w14:textId="77777777" w:rsidR="00D80988" w:rsidRPr="009D708F" w:rsidRDefault="00D80988">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p w14:paraId="6D989199" w14:textId="0BD0429A" w:rsidR="00D80988" w:rsidRPr="009D708F" w:rsidRDefault="00D80988">
            <w:pPr>
              <w:tabs>
                <w:tab w:val="left" w:pos="2310"/>
                <w:tab w:val="left" w:pos="2400"/>
              </w:tabs>
              <w:spacing w:after="0" w:line="240" w:lineRule="auto"/>
              <w:ind w:right="-295"/>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w:t>
            </w:r>
          </w:p>
          <w:p w14:paraId="1116849C"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7EA090C"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p w14:paraId="5869E9EC"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723FF765"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p w14:paraId="1B02D6C7"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56F65826" w14:textId="053084D6"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37,11</w:t>
            </w:r>
          </w:p>
          <w:p w14:paraId="43898842" w14:textId="1AFEEFB1" w:rsidR="00D80988" w:rsidRPr="009D708F" w:rsidRDefault="00D80988">
            <w:pPr>
              <w:spacing w:after="0" w:line="240" w:lineRule="auto"/>
              <w:jc w:val="center"/>
              <w:rPr>
                <w:rFonts w:ascii="Times New Roman" w:hAnsi="Times New Roman" w:cs="Times New Roman"/>
                <w:sz w:val="24"/>
                <w:szCs w:val="24"/>
                <w:lang w:val="sr-Cyrl-BA" w:eastAsia="sr-Cyrl-CS"/>
              </w:rPr>
            </w:pPr>
          </w:p>
        </w:tc>
      </w:tr>
      <w:tr w:rsidR="00D80988" w:rsidRPr="009D708F" w14:paraId="56A20D3B" w14:textId="77777777" w:rsidTr="00AC04ED">
        <w:trPr>
          <w:trHeight w:val="300"/>
        </w:trPr>
        <w:tc>
          <w:tcPr>
            <w:tcW w:w="6096" w:type="dxa"/>
            <w:shd w:val="clear" w:color="auto" w:fill="auto"/>
            <w:vAlign w:val="center"/>
            <w:hideMark/>
          </w:tcPr>
          <w:p w14:paraId="5D281A58"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начелник oдјељења у МУП-у у сједишту</w:t>
            </w:r>
          </w:p>
        </w:tc>
        <w:tc>
          <w:tcPr>
            <w:tcW w:w="2268" w:type="dxa"/>
            <w:shd w:val="clear" w:color="auto" w:fill="auto"/>
            <w:noWrap/>
            <w:vAlign w:val="center"/>
            <w:hideMark/>
          </w:tcPr>
          <w:p w14:paraId="668782C6"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77B0D9D7" w14:textId="3416BDB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36,12</w:t>
            </w:r>
          </w:p>
        </w:tc>
      </w:tr>
      <w:tr w:rsidR="00D80988" w:rsidRPr="009D708F" w14:paraId="4753BE3B" w14:textId="77777777" w:rsidTr="00AC04ED">
        <w:trPr>
          <w:trHeight w:val="300"/>
        </w:trPr>
        <w:tc>
          <w:tcPr>
            <w:tcW w:w="6096" w:type="dxa"/>
            <w:shd w:val="clear" w:color="auto" w:fill="auto"/>
            <w:vAlign w:val="center"/>
            <w:hideMark/>
          </w:tcPr>
          <w:p w14:paraId="21E281A7"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главни инспектор у МУП-у у сједишту</w:t>
            </w:r>
          </w:p>
        </w:tc>
        <w:tc>
          <w:tcPr>
            <w:tcW w:w="2268" w:type="dxa"/>
            <w:shd w:val="clear" w:color="auto" w:fill="auto"/>
            <w:noWrap/>
            <w:vAlign w:val="center"/>
            <w:hideMark/>
          </w:tcPr>
          <w:p w14:paraId="0994A8C1"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271AB9B9"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tc>
      </w:tr>
      <w:tr w:rsidR="00D80988" w:rsidRPr="009D708F" w14:paraId="546EFEE6" w14:textId="77777777" w:rsidTr="00AC04ED">
        <w:trPr>
          <w:trHeight w:val="300"/>
        </w:trPr>
        <w:tc>
          <w:tcPr>
            <w:tcW w:w="6096" w:type="dxa"/>
            <w:shd w:val="clear" w:color="auto" w:fill="auto"/>
            <w:vAlign w:val="center"/>
            <w:hideMark/>
          </w:tcPr>
          <w:p w14:paraId="72B5B6F8"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сектора у полицијској управи II категорије</w:t>
            </w:r>
          </w:p>
        </w:tc>
        <w:tc>
          <w:tcPr>
            <w:tcW w:w="2268" w:type="dxa"/>
            <w:shd w:val="clear" w:color="auto" w:fill="auto"/>
            <w:noWrap/>
            <w:vAlign w:val="center"/>
            <w:hideMark/>
          </w:tcPr>
          <w:p w14:paraId="40394A9F"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70F0796B"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tc>
      </w:tr>
      <w:tr w:rsidR="00D80988" w:rsidRPr="009D708F" w14:paraId="418722F5" w14:textId="77777777" w:rsidTr="00AC04ED">
        <w:trPr>
          <w:trHeight w:val="300"/>
        </w:trPr>
        <w:tc>
          <w:tcPr>
            <w:tcW w:w="6096" w:type="dxa"/>
            <w:shd w:val="clear" w:color="auto" w:fill="auto"/>
            <w:vAlign w:val="center"/>
            <w:hideMark/>
          </w:tcPr>
          <w:p w14:paraId="41358F4D" w14:textId="77777777" w:rsidR="00D80988" w:rsidRPr="009D708F" w:rsidRDefault="00D80988"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командир тима у Специјалној антитерористичкој јединици </w:t>
            </w:r>
          </w:p>
          <w:p w14:paraId="3EC75D55"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командир тима у Центру за обуку</w:t>
            </w:r>
          </w:p>
          <w:p w14:paraId="01544FFD" w14:textId="77777777" w:rsidR="00D80988" w:rsidRPr="009D708F" w:rsidRDefault="00D80988"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начелник одјељења у полицијској управи III категорије </w:t>
            </w:r>
          </w:p>
        </w:tc>
        <w:tc>
          <w:tcPr>
            <w:tcW w:w="2268" w:type="dxa"/>
            <w:shd w:val="clear" w:color="auto" w:fill="auto"/>
            <w:noWrap/>
            <w:vAlign w:val="center"/>
            <w:hideMark/>
          </w:tcPr>
          <w:p w14:paraId="1A8D42AD" w14:textId="77777777" w:rsidR="00D80988" w:rsidRPr="009D708F" w:rsidRDefault="00D80988">
            <w:pPr>
              <w:spacing w:after="0" w:line="240" w:lineRule="auto"/>
              <w:rPr>
                <w:rFonts w:ascii="Times New Roman" w:hAnsi="Times New Roman" w:cs="Times New Roman"/>
                <w:sz w:val="24"/>
                <w:szCs w:val="24"/>
                <w:lang w:val="sr-Cyrl-BA" w:eastAsia="sr-Cyrl-CS"/>
              </w:rPr>
            </w:pPr>
          </w:p>
          <w:p w14:paraId="3843AF4E"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17A91B1E"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D820C8A"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tc>
        <w:tc>
          <w:tcPr>
            <w:tcW w:w="929" w:type="dxa"/>
            <w:vMerge/>
            <w:shd w:val="clear" w:color="000000" w:fill="FFFFFF"/>
            <w:noWrap/>
            <w:vAlign w:val="center"/>
            <w:hideMark/>
          </w:tcPr>
          <w:p w14:paraId="1127DE48" w14:textId="77777777" w:rsidR="00D80988" w:rsidRPr="009D708F" w:rsidRDefault="00D80988">
            <w:pPr>
              <w:spacing w:after="0" w:line="240" w:lineRule="auto"/>
              <w:jc w:val="center"/>
              <w:rPr>
                <w:rFonts w:ascii="Times New Roman" w:hAnsi="Times New Roman" w:cs="Times New Roman"/>
                <w:sz w:val="24"/>
                <w:szCs w:val="24"/>
                <w:lang w:val="sr-Cyrl-BA" w:eastAsia="sr-Cyrl-CS"/>
              </w:rPr>
            </w:pPr>
          </w:p>
        </w:tc>
      </w:tr>
      <w:tr w:rsidR="004262A6" w:rsidRPr="009D708F" w14:paraId="389701B6" w14:textId="77777777" w:rsidTr="00AC04ED">
        <w:trPr>
          <w:trHeight w:val="300"/>
        </w:trPr>
        <w:tc>
          <w:tcPr>
            <w:tcW w:w="6096" w:type="dxa"/>
            <w:shd w:val="clear" w:color="auto" w:fill="auto"/>
            <w:vAlign w:val="center"/>
            <w:hideMark/>
          </w:tcPr>
          <w:p w14:paraId="7854F0AF" w14:textId="7129EBC4" w:rsidR="004262A6" w:rsidRPr="009D708F" w:rsidRDefault="00E63CAD">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XIV</w:t>
            </w:r>
            <w:r w:rsidR="008A22DA" w:rsidRPr="009D708F">
              <w:rPr>
                <w:rFonts w:ascii="Times New Roman" w:hAnsi="Times New Roman" w:cs="Times New Roman"/>
                <w:sz w:val="24"/>
                <w:szCs w:val="24"/>
                <w:lang w:val="sr-Cyrl-BA"/>
              </w:rPr>
              <w:t xml:space="preserve"> платна група </w:t>
            </w:r>
          </w:p>
        </w:tc>
        <w:tc>
          <w:tcPr>
            <w:tcW w:w="2268" w:type="dxa"/>
            <w:shd w:val="clear" w:color="auto" w:fill="auto"/>
            <w:noWrap/>
            <w:vAlign w:val="center"/>
            <w:hideMark/>
          </w:tcPr>
          <w:p w14:paraId="6DA2680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A7EABF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183304A" w14:textId="77777777" w:rsidTr="00AC04ED">
        <w:trPr>
          <w:trHeight w:val="300"/>
        </w:trPr>
        <w:tc>
          <w:tcPr>
            <w:tcW w:w="6096" w:type="dxa"/>
            <w:shd w:val="clear" w:color="auto" w:fill="auto"/>
            <w:vAlign w:val="center"/>
            <w:hideMark/>
          </w:tcPr>
          <w:p w14:paraId="14296FB2" w14:textId="77777777" w:rsidR="004262A6" w:rsidRPr="009D708F" w:rsidRDefault="008A22DA" w:rsidP="00D80988">
            <w:pPr>
              <w:numPr>
                <w:ilvl w:val="0"/>
                <w:numId w:val="1"/>
              </w:numPr>
              <w:tabs>
                <w:tab w:val="left" w:pos="540"/>
                <w:tab w:val="left" w:pos="2228"/>
              </w:tabs>
              <w:spacing w:after="0" w:line="240" w:lineRule="auto"/>
              <w:ind w:left="810" w:hanging="300"/>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 xml:space="preserve">инспектор у </w:t>
            </w:r>
            <w:r w:rsidRPr="009D708F">
              <w:rPr>
                <w:rFonts w:ascii="Times New Roman" w:hAnsi="Times New Roman" w:cs="Times New Roman"/>
                <w:sz w:val="24"/>
                <w:szCs w:val="24"/>
                <w:lang w:val="sr-Cyrl-BA" w:eastAsia="sr-Cyrl-CS"/>
              </w:rPr>
              <w:t>Специјалној антитерористичкој јединици</w:t>
            </w:r>
          </w:p>
          <w:p w14:paraId="14AECB92"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инспектор специјалиста – I пратилац личности</w:t>
            </w:r>
          </w:p>
          <w:p w14:paraId="10C45398"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Центру за обуку</w:t>
            </w:r>
          </w:p>
        </w:tc>
        <w:tc>
          <w:tcPr>
            <w:tcW w:w="2268" w:type="dxa"/>
            <w:shd w:val="clear" w:color="auto" w:fill="auto"/>
            <w:noWrap/>
            <w:vAlign w:val="center"/>
            <w:hideMark/>
          </w:tcPr>
          <w:p w14:paraId="56C7A07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364FD6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145A4D6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675770D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2090791E"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33,70</w:t>
            </w:r>
          </w:p>
        </w:tc>
      </w:tr>
      <w:tr w:rsidR="004262A6" w:rsidRPr="009D708F" w14:paraId="32033C73" w14:textId="77777777" w:rsidTr="00AC04ED">
        <w:trPr>
          <w:trHeight w:val="300"/>
        </w:trPr>
        <w:tc>
          <w:tcPr>
            <w:tcW w:w="6096" w:type="dxa"/>
            <w:shd w:val="clear" w:color="auto" w:fill="auto"/>
            <w:vAlign w:val="center"/>
            <w:hideMark/>
          </w:tcPr>
          <w:p w14:paraId="00E07029" w14:textId="60ED1C9A"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w:t>
            </w:r>
            <w:r w:rsidR="008A22DA" w:rsidRPr="009D708F">
              <w:rPr>
                <w:rFonts w:ascii="Times New Roman" w:hAnsi="Times New Roman" w:cs="Times New Roman"/>
                <w:sz w:val="24"/>
                <w:szCs w:val="24"/>
                <w:lang w:val="sr-Cyrl-BA"/>
              </w:rPr>
              <w:t>V платна група</w:t>
            </w:r>
          </w:p>
        </w:tc>
        <w:tc>
          <w:tcPr>
            <w:tcW w:w="2268" w:type="dxa"/>
            <w:shd w:val="clear" w:color="auto" w:fill="auto"/>
            <w:noWrap/>
            <w:vAlign w:val="center"/>
            <w:hideMark/>
          </w:tcPr>
          <w:p w14:paraId="3D3B903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119489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3F397D0" w14:textId="77777777" w:rsidTr="00AC04ED">
        <w:trPr>
          <w:trHeight w:val="300"/>
        </w:trPr>
        <w:tc>
          <w:tcPr>
            <w:tcW w:w="6096" w:type="dxa"/>
            <w:shd w:val="clear" w:color="auto" w:fill="auto"/>
            <w:vAlign w:val="center"/>
            <w:hideMark/>
          </w:tcPr>
          <w:p w14:paraId="4132CEF6"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руководилац лабораторије у </w:t>
            </w:r>
          </w:p>
          <w:p w14:paraId="553A7C45" w14:textId="77777777" w:rsidR="004262A6" w:rsidRPr="009D708F" w:rsidRDefault="008A22DA">
            <w:pPr>
              <w:tabs>
                <w:tab w:val="left" w:pos="2228"/>
              </w:tabs>
              <w:spacing w:after="0" w:line="240" w:lineRule="auto"/>
              <w:ind w:left="612"/>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Криминалистичко-техничком центру</w:t>
            </w:r>
          </w:p>
        </w:tc>
        <w:tc>
          <w:tcPr>
            <w:tcW w:w="2268" w:type="dxa"/>
            <w:shd w:val="clear" w:color="auto" w:fill="auto"/>
            <w:noWrap/>
            <w:vAlign w:val="center"/>
            <w:hideMark/>
          </w:tcPr>
          <w:p w14:paraId="3FBE592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046F1134" w14:textId="345AEB06"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D894794" w14:textId="77777777" w:rsidTr="00AC04ED">
        <w:trPr>
          <w:trHeight w:val="300"/>
        </w:trPr>
        <w:tc>
          <w:tcPr>
            <w:tcW w:w="6096" w:type="dxa"/>
            <w:shd w:val="clear" w:color="auto" w:fill="auto"/>
            <w:vAlign w:val="center"/>
            <w:hideMark/>
          </w:tcPr>
          <w:p w14:paraId="2313C894"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начелник одјељења у полицијској управи </w:t>
            </w:r>
          </w:p>
          <w:p w14:paraId="49028A37"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тима у МУП-у у сједишту</w:t>
            </w:r>
          </w:p>
        </w:tc>
        <w:tc>
          <w:tcPr>
            <w:tcW w:w="2268" w:type="dxa"/>
            <w:shd w:val="clear" w:color="auto" w:fill="auto"/>
            <w:noWrap/>
            <w:vAlign w:val="center"/>
            <w:hideMark/>
          </w:tcPr>
          <w:p w14:paraId="017D3F85" w14:textId="6B434254" w:rsidR="004262A6" w:rsidRPr="009D708F" w:rsidRDefault="00D90879">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r w:rsidR="008A22DA" w:rsidRPr="009D708F">
              <w:rPr>
                <w:rFonts w:ascii="Times New Roman" w:hAnsi="Times New Roman" w:cs="Times New Roman"/>
                <w:sz w:val="24"/>
                <w:szCs w:val="24"/>
                <w:lang w:val="sr-Cyrl-BA" w:eastAsia="sr-Cyrl-CS"/>
              </w:rPr>
              <w:t>ВСС</w:t>
            </w:r>
            <w:r w:rsidRPr="009D708F">
              <w:rPr>
                <w:rFonts w:ascii="Times New Roman" w:hAnsi="Times New Roman" w:cs="Times New Roman"/>
                <w:sz w:val="24"/>
                <w:szCs w:val="24"/>
                <w:lang w:val="sr-Cyrl-BA" w:eastAsia="sr-Cyrl-CS"/>
              </w:rPr>
              <w:t xml:space="preserve">      32,82 </w:t>
            </w:r>
            <w:r w:rsidRPr="009D708F">
              <w:rPr>
                <w:rFonts w:ascii="Times New Roman" w:hAnsi="Times New Roman" w:cs="Times New Roman"/>
                <w:color w:val="FF0000"/>
                <w:sz w:val="24"/>
                <w:szCs w:val="24"/>
                <w:lang w:val="sr-Cyrl-BA" w:eastAsia="sr-Cyrl-CS"/>
              </w:rPr>
              <w:t xml:space="preserve">                 </w:t>
            </w:r>
          </w:p>
          <w:p w14:paraId="3CFA752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6F6C6C7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B221772" w14:textId="77777777" w:rsidTr="00AC04ED">
        <w:trPr>
          <w:trHeight w:val="300"/>
        </w:trPr>
        <w:tc>
          <w:tcPr>
            <w:tcW w:w="6096" w:type="dxa"/>
            <w:shd w:val="clear" w:color="auto" w:fill="auto"/>
            <w:vAlign w:val="center"/>
            <w:hideMark/>
          </w:tcPr>
          <w:p w14:paraId="068BBD7B" w14:textId="036F2447"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39F0BA7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632DB26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8E836B2" w14:textId="77777777" w:rsidTr="00AC04ED">
        <w:trPr>
          <w:trHeight w:val="300"/>
        </w:trPr>
        <w:tc>
          <w:tcPr>
            <w:tcW w:w="6096" w:type="dxa"/>
            <w:shd w:val="clear" w:color="auto" w:fill="auto"/>
            <w:vAlign w:val="center"/>
            <w:hideMark/>
          </w:tcPr>
          <w:p w14:paraId="15EA5E30" w14:textId="77777777" w:rsidR="004262A6" w:rsidRPr="009D708F" w:rsidRDefault="008A22DA" w:rsidP="00D80988">
            <w:pPr>
              <w:numPr>
                <w:ilvl w:val="0"/>
                <w:numId w:val="1"/>
              </w:numPr>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командир Јединице жандармерије </w:t>
            </w:r>
          </w:p>
        </w:tc>
        <w:tc>
          <w:tcPr>
            <w:tcW w:w="2268" w:type="dxa"/>
            <w:shd w:val="clear" w:color="auto" w:fill="auto"/>
            <w:noWrap/>
            <w:vAlign w:val="center"/>
            <w:hideMark/>
          </w:tcPr>
          <w:p w14:paraId="5B2C0EF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4446BDB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32,33</w:t>
            </w:r>
          </w:p>
        </w:tc>
      </w:tr>
      <w:tr w:rsidR="004262A6" w:rsidRPr="009D708F" w14:paraId="75F0C16F" w14:textId="77777777" w:rsidTr="00AC04ED">
        <w:trPr>
          <w:trHeight w:val="300"/>
        </w:trPr>
        <w:tc>
          <w:tcPr>
            <w:tcW w:w="6096" w:type="dxa"/>
            <w:shd w:val="clear" w:color="auto" w:fill="auto"/>
            <w:vAlign w:val="center"/>
            <w:hideMark/>
          </w:tcPr>
          <w:p w14:paraId="2F872D1F" w14:textId="36FE0275"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XVII</w:t>
            </w:r>
            <w:r w:rsidR="008A22DA"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6FDACBA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7C4049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5114912" w14:textId="77777777" w:rsidTr="00AC04ED">
        <w:trPr>
          <w:trHeight w:val="783"/>
        </w:trPr>
        <w:tc>
          <w:tcPr>
            <w:tcW w:w="6096" w:type="dxa"/>
            <w:shd w:val="clear" w:color="auto" w:fill="auto"/>
            <w:vAlign w:val="center"/>
            <w:hideMark/>
          </w:tcPr>
          <w:p w14:paraId="3039C273"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МУП-у у сједишту</w:t>
            </w:r>
          </w:p>
          <w:p w14:paraId="32E58AD2"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специјалиста – II пратилац личности</w:t>
            </w:r>
          </w:p>
        </w:tc>
        <w:tc>
          <w:tcPr>
            <w:tcW w:w="2268" w:type="dxa"/>
            <w:shd w:val="clear" w:color="auto" w:fill="auto"/>
            <w:noWrap/>
            <w:vAlign w:val="center"/>
            <w:hideMark/>
          </w:tcPr>
          <w:p w14:paraId="2B0B7A5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72617CE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21026CB6"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30,84</w:t>
            </w:r>
          </w:p>
        </w:tc>
      </w:tr>
      <w:tr w:rsidR="004262A6" w:rsidRPr="009D708F" w14:paraId="1C599AFD" w14:textId="77777777" w:rsidTr="00AC04ED">
        <w:trPr>
          <w:trHeight w:val="300"/>
        </w:trPr>
        <w:tc>
          <w:tcPr>
            <w:tcW w:w="6096" w:type="dxa"/>
            <w:shd w:val="clear" w:color="auto" w:fill="auto"/>
            <w:vAlign w:val="center"/>
            <w:hideMark/>
          </w:tcPr>
          <w:p w14:paraId="332D3844"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командир полицијске станице I и II категорије                                  </w:t>
            </w:r>
          </w:p>
          <w:p w14:paraId="68D464F0"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командир Полицијске станице за интервенције</w:t>
            </w:r>
          </w:p>
        </w:tc>
        <w:tc>
          <w:tcPr>
            <w:tcW w:w="2268" w:type="dxa"/>
            <w:shd w:val="clear" w:color="auto" w:fill="auto"/>
            <w:noWrap/>
            <w:vAlign w:val="center"/>
            <w:hideMark/>
          </w:tcPr>
          <w:p w14:paraId="37313C0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76D8C78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756AC6C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4FE0F94" w14:textId="77777777" w:rsidTr="00AC04ED">
        <w:trPr>
          <w:trHeight w:val="365"/>
        </w:trPr>
        <w:tc>
          <w:tcPr>
            <w:tcW w:w="6096" w:type="dxa"/>
            <w:shd w:val="clear" w:color="auto" w:fill="auto"/>
            <w:vAlign w:val="center"/>
            <w:hideMark/>
          </w:tcPr>
          <w:p w14:paraId="349BA0C5"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вјештак за криминалистичко-техничка </w:t>
            </w:r>
            <w:r w:rsidRPr="009D708F">
              <w:rPr>
                <w:rFonts w:ascii="Times New Roman" w:hAnsi="Times New Roman" w:cs="Times New Roman"/>
                <w:bCs/>
                <w:sz w:val="24"/>
                <w:szCs w:val="24"/>
                <w:lang w:val="sr-Cyrl-BA" w:eastAsia="sr-Cyrl-CS"/>
              </w:rPr>
              <w:t>испитивања</w:t>
            </w:r>
          </w:p>
        </w:tc>
        <w:tc>
          <w:tcPr>
            <w:tcW w:w="2268" w:type="dxa"/>
            <w:shd w:val="clear" w:color="auto" w:fill="auto"/>
            <w:noWrap/>
            <w:vAlign w:val="center"/>
            <w:hideMark/>
          </w:tcPr>
          <w:p w14:paraId="51737CA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56812F3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F76BAC9" w14:textId="77777777" w:rsidTr="00AC04ED">
        <w:trPr>
          <w:trHeight w:val="300"/>
        </w:trPr>
        <w:tc>
          <w:tcPr>
            <w:tcW w:w="6096" w:type="dxa"/>
            <w:shd w:val="clear" w:color="auto" w:fill="auto"/>
            <w:vAlign w:val="center"/>
            <w:hideMark/>
          </w:tcPr>
          <w:p w14:paraId="03A309F5" w14:textId="5DC38A83" w:rsidR="004262A6" w:rsidRPr="009D708F" w:rsidRDefault="008A22DA" w:rsidP="00D765D4">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замјеник командира Јединице жандармерије</w:t>
            </w:r>
          </w:p>
        </w:tc>
        <w:tc>
          <w:tcPr>
            <w:tcW w:w="2268" w:type="dxa"/>
            <w:shd w:val="clear" w:color="auto" w:fill="auto"/>
            <w:noWrap/>
            <w:vAlign w:val="bottom"/>
            <w:hideMark/>
          </w:tcPr>
          <w:p w14:paraId="20C19CC0" w14:textId="77777777" w:rsidR="004262A6" w:rsidRPr="009D708F" w:rsidRDefault="008A22DA">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ВСС</w:t>
            </w:r>
          </w:p>
        </w:tc>
        <w:tc>
          <w:tcPr>
            <w:tcW w:w="929" w:type="dxa"/>
            <w:vMerge/>
            <w:shd w:val="clear" w:color="000000" w:fill="FFFFFF"/>
            <w:noWrap/>
            <w:vAlign w:val="center"/>
            <w:hideMark/>
          </w:tcPr>
          <w:p w14:paraId="3EA733B0"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r>
      <w:tr w:rsidR="004262A6" w:rsidRPr="009D708F" w14:paraId="39F75484" w14:textId="77777777" w:rsidTr="00AC04ED">
        <w:trPr>
          <w:trHeight w:val="300"/>
        </w:trPr>
        <w:tc>
          <w:tcPr>
            <w:tcW w:w="6096" w:type="dxa"/>
            <w:shd w:val="clear" w:color="auto" w:fill="auto"/>
            <w:vAlign w:val="center"/>
            <w:hideMark/>
          </w:tcPr>
          <w:p w14:paraId="78E86E4F" w14:textId="49B106FD" w:rsidR="004262A6" w:rsidRPr="009D708F" w:rsidRDefault="008A22DA">
            <w:pPr>
              <w:tabs>
                <w:tab w:val="left" w:pos="567"/>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07DCBCDF"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c>
          <w:tcPr>
            <w:tcW w:w="929" w:type="dxa"/>
            <w:shd w:val="clear" w:color="000000" w:fill="FFFFFF"/>
            <w:noWrap/>
            <w:vAlign w:val="center"/>
            <w:hideMark/>
          </w:tcPr>
          <w:p w14:paraId="3A466757"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r>
      <w:tr w:rsidR="004262A6" w:rsidRPr="009D708F" w14:paraId="43EF5CA8" w14:textId="77777777" w:rsidTr="00AC04ED">
        <w:trPr>
          <w:trHeight w:val="300"/>
        </w:trPr>
        <w:tc>
          <w:tcPr>
            <w:tcW w:w="6096" w:type="dxa"/>
            <w:shd w:val="clear" w:color="auto" w:fill="auto"/>
            <w:vAlign w:val="center"/>
            <w:hideMark/>
          </w:tcPr>
          <w:p w14:paraId="6072129C" w14:textId="77777777" w:rsidR="004262A6" w:rsidRPr="009D708F" w:rsidRDefault="008A22DA" w:rsidP="00D80988">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командир полицијске станице III и IV категорије</w:t>
            </w:r>
          </w:p>
        </w:tc>
        <w:tc>
          <w:tcPr>
            <w:tcW w:w="2268" w:type="dxa"/>
            <w:shd w:val="clear" w:color="auto" w:fill="auto"/>
            <w:noWrap/>
            <w:vAlign w:val="center"/>
            <w:hideMark/>
          </w:tcPr>
          <w:p w14:paraId="1340CF87" w14:textId="77777777" w:rsidR="004262A6" w:rsidRPr="009D708F" w:rsidRDefault="008A22DA">
            <w:pPr>
              <w:spacing w:after="0" w:line="240" w:lineRule="auto"/>
              <w:jc w:val="center"/>
              <w:rPr>
                <w:rFonts w:ascii="Times New Roman" w:hAnsi="Times New Roman" w:cs="Times New Roman"/>
                <w:color w:val="FF0000"/>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38663440" w14:textId="77777777" w:rsidR="004262A6" w:rsidRPr="009D708F" w:rsidRDefault="008A22DA">
            <w:pPr>
              <w:spacing w:after="0" w:line="240" w:lineRule="auto"/>
              <w:jc w:val="center"/>
              <w:rPr>
                <w:rFonts w:ascii="Times New Roman" w:hAnsi="Times New Roman" w:cs="Times New Roman"/>
                <w:color w:val="FF0000"/>
                <w:sz w:val="24"/>
                <w:szCs w:val="24"/>
                <w:lang w:val="sr-Cyrl-BA" w:eastAsia="sr-Cyrl-CS"/>
              </w:rPr>
            </w:pPr>
            <w:r w:rsidRPr="009D708F">
              <w:rPr>
                <w:rFonts w:ascii="Times New Roman" w:hAnsi="Times New Roman" w:cs="Times New Roman"/>
                <w:sz w:val="24"/>
                <w:szCs w:val="24"/>
                <w:lang w:val="sr-Cyrl-BA" w:eastAsia="sr-Cyrl-CS"/>
              </w:rPr>
              <w:t>30,07</w:t>
            </w:r>
          </w:p>
        </w:tc>
      </w:tr>
      <w:tr w:rsidR="004262A6" w:rsidRPr="009D708F" w14:paraId="55C9FFBE" w14:textId="77777777" w:rsidTr="00AC04ED">
        <w:trPr>
          <w:trHeight w:val="300"/>
        </w:trPr>
        <w:tc>
          <w:tcPr>
            <w:tcW w:w="6096" w:type="dxa"/>
            <w:shd w:val="clear" w:color="auto" w:fill="auto"/>
            <w:vAlign w:val="center"/>
            <w:hideMark/>
          </w:tcPr>
          <w:p w14:paraId="50C277F7" w14:textId="6321DCCF"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XIX</w:t>
            </w:r>
            <w:r w:rsidR="008A22DA"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4F811DE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764818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2005979" w14:textId="77777777" w:rsidTr="00AC04ED">
        <w:trPr>
          <w:trHeight w:val="300"/>
        </w:trPr>
        <w:tc>
          <w:tcPr>
            <w:tcW w:w="6096" w:type="dxa"/>
            <w:shd w:val="clear" w:color="auto" w:fill="auto"/>
            <w:vAlign w:val="center"/>
            <w:hideMark/>
          </w:tcPr>
          <w:p w14:paraId="416504D9"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замјеник командира полицијске станице I и II категорије</w:t>
            </w:r>
          </w:p>
        </w:tc>
        <w:tc>
          <w:tcPr>
            <w:tcW w:w="2268" w:type="dxa"/>
            <w:shd w:val="clear" w:color="auto" w:fill="auto"/>
            <w:noWrap/>
            <w:vAlign w:val="center"/>
            <w:hideMark/>
          </w:tcPr>
          <w:p w14:paraId="5B77D71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1F837A8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29,74</w:t>
            </w:r>
          </w:p>
        </w:tc>
      </w:tr>
      <w:tr w:rsidR="004262A6" w:rsidRPr="009D708F" w14:paraId="56D6A428" w14:textId="77777777" w:rsidTr="00AC04ED">
        <w:trPr>
          <w:trHeight w:val="300"/>
        </w:trPr>
        <w:tc>
          <w:tcPr>
            <w:tcW w:w="6096" w:type="dxa"/>
            <w:shd w:val="clear" w:color="auto" w:fill="auto"/>
            <w:vAlign w:val="center"/>
            <w:hideMark/>
          </w:tcPr>
          <w:p w14:paraId="327534ED"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смјене у дежурном оперативном центру</w:t>
            </w:r>
          </w:p>
        </w:tc>
        <w:tc>
          <w:tcPr>
            <w:tcW w:w="2268" w:type="dxa"/>
            <w:shd w:val="clear" w:color="auto" w:fill="auto"/>
            <w:noWrap/>
            <w:vAlign w:val="center"/>
            <w:hideMark/>
          </w:tcPr>
          <w:p w14:paraId="557C23E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1679B9B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D62068C" w14:textId="77777777" w:rsidTr="00AC04ED">
        <w:trPr>
          <w:trHeight w:val="300"/>
        </w:trPr>
        <w:tc>
          <w:tcPr>
            <w:tcW w:w="6096" w:type="dxa"/>
            <w:shd w:val="clear" w:color="auto" w:fill="auto"/>
            <w:vAlign w:val="center"/>
            <w:hideMark/>
          </w:tcPr>
          <w:p w14:paraId="036463FB"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оперативног дежурства у полицијској управи</w:t>
            </w:r>
          </w:p>
          <w:p w14:paraId="3D5C58AB" w14:textId="77777777" w:rsidR="004262A6" w:rsidRPr="009D708F" w:rsidRDefault="008A22DA" w:rsidP="00D80988">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инспектор у сектору полиције у полицијској управи</w:t>
            </w:r>
          </w:p>
          <w:p w14:paraId="1AC272B6" w14:textId="77777777" w:rsidR="004262A6" w:rsidRPr="009D708F" w:rsidRDefault="008A22DA" w:rsidP="00D80988">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замјеник командира Полицијске станице за интервенције</w:t>
            </w:r>
          </w:p>
          <w:p w14:paraId="30B77ABF" w14:textId="77777777" w:rsidR="004262A6" w:rsidRPr="009D708F" w:rsidRDefault="008A22DA" w:rsidP="00D80988">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шеф одсјека у полицијској управи</w:t>
            </w:r>
          </w:p>
        </w:tc>
        <w:tc>
          <w:tcPr>
            <w:tcW w:w="2268" w:type="dxa"/>
            <w:shd w:val="clear" w:color="auto" w:fill="auto"/>
            <w:noWrap/>
            <w:vAlign w:val="bottom"/>
            <w:hideMark/>
          </w:tcPr>
          <w:p w14:paraId="09ECC7E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5BBEC76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40F5BC3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E42BAD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51058AD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5CAB31D1"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shd w:val="clear" w:color="000000" w:fill="FFFFFF"/>
            <w:noWrap/>
            <w:vAlign w:val="center"/>
            <w:hideMark/>
          </w:tcPr>
          <w:p w14:paraId="2EA2FA1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95AA684" w14:textId="77777777" w:rsidTr="00AC04ED">
        <w:trPr>
          <w:trHeight w:val="300"/>
        </w:trPr>
        <w:tc>
          <w:tcPr>
            <w:tcW w:w="6096" w:type="dxa"/>
            <w:shd w:val="clear" w:color="auto" w:fill="auto"/>
            <w:vAlign w:val="center"/>
            <w:hideMark/>
          </w:tcPr>
          <w:p w14:paraId="74A204CB" w14:textId="76286FA8"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 платна група</w:t>
            </w:r>
          </w:p>
        </w:tc>
        <w:tc>
          <w:tcPr>
            <w:tcW w:w="2268" w:type="dxa"/>
            <w:shd w:val="clear" w:color="auto" w:fill="auto"/>
            <w:noWrap/>
            <w:vAlign w:val="center"/>
            <w:hideMark/>
          </w:tcPr>
          <w:p w14:paraId="069EDB1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747678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7C321A6" w14:textId="77777777" w:rsidTr="00AC04ED">
        <w:trPr>
          <w:trHeight w:val="300"/>
        </w:trPr>
        <w:tc>
          <w:tcPr>
            <w:tcW w:w="6096" w:type="dxa"/>
            <w:shd w:val="clear" w:color="auto" w:fill="auto"/>
            <w:vAlign w:val="center"/>
            <w:hideMark/>
          </w:tcPr>
          <w:p w14:paraId="15B2E9F3"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замјеник командира полицијске станице III и IV категорије</w:t>
            </w:r>
          </w:p>
          <w:p w14:paraId="0BC5DA82" w14:textId="77777777" w:rsidR="004262A6" w:rsidRPr="009D708F" w:rsidRDefault="008A22DA" w:rsidP="00D80988">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пилот хеликоптера</w:t>
            </w:r>
          </w:p>
        </w:tc>
        <w:tc>
          <w:tcPr>
            <w:tcW w:w="2268" w:type="dxa"/>
            <w:shd w:val="clear" w:color="auto" w:fill="auto"/>
            <w:noWrap/>
            <w:vAlign w:val="center"/>
            <w:hideMark/>
          </w:tcPr>
          <w:p w14:paraId="405C6EC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351312C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28,64</w:t>
            </w:r>
          </w:p>
        </w:tc>
      </w:tr>
      <w:tr w:rsidR="004262A6" w:rsidRPr="009D708F" w14:paraId="142BD6DD" w14:textId="77777777" w:rsidTr="00AC04ED">
        <w:trPr>
          <w:trHeight w:val="300"/>
        </w:trPr>
        <w:tc>
          <w:tcPr>
            <w:tcW w:w="6096" w:type="dxa"/>
            <w:shd w:val="clear" w:color="auto" w:fill="auto"/>
            <w:vAlign w:val="center"/>
            <w:hideMark/>
          </w:tcPr>
          <w:p w14:paraId="53EEA53C" w14:textId="08506B2F" w:rsidR="004262A6" w:rsidRPr="009D708F" w:rsidRDefault="008A22DA">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XX</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0545D70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6356CE0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F00E4F6" w14:textId="77777777" w:rsidTr="00AC04ED">
        <w:trPr>
          <w:trHeight w:val="300"/>
        </w:trPr>
        <w:tc>
          <w:tcPr>
            <w:tcW w:w="6096" w:type="dxa"/>
            <w:shd w:val="clear" w:color="auto" w:fill="auto"/>
            <w:vAlign w:val="center"/>
            <w:hideMark/>
          </w:tcPr>
          <w:p w14:paraId="70DEA5B6" w14:textId="77777777" w:rsidR="004262A6" w:rsidRPr="009D708F" w:rsidRDefault="008A22DA" w:rsidP="00D80988">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вођа групе у Специјалној антитерористичкој јединици</w:t>
            </w:r>
          </w:p>
          <w:p w14:paraId="2888379F" w14:textId="102C93F6" w:rsidR="004262A6" w:rsidRPr="009D708F" w:rsidRDefault="008A22DA">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XXI</w:t>
            </w:r>
            <w:r w:rsidR="00E63CAD" w:rsidRPr="009D708F">
              <w:rPr>
                <w:rFonts w:ascii="Times New Roman" w:hAnsi="Times New Roman" w:cs="Times New Roman"/>
                <w:sz w:val="24"/>
                <w:szCs w:val="24"/>
                <w:lang w:val="sr-Cyrl-BA" w:eastAsia="sr-Cyrl-CS"/>
              </w:rPr>
              <w:t>I</w:t>
            </w:r>
            <w:r w:rsidRPr="009D708F">
              <w:rPr>
                <w:rFonts w:ascii="Times New Roman" w:hAnsi="Times New Roman" w:cs="Times New Roman"/>
                <w:sz w:val="24"/>
                <w:szCs w:val="24"/>
                <w:lang w:val="sr-Cyrl-BA" w:eastAsia="sr-Cyrl-CS"/>
              </w:rPr>
              <w:t xml:space="preserve"> платна група</w:t>
            </w:r>
          </w:p>
          <w:p w14:paraId="0CCA9606" w14:textId="77777777" w:rsidR="004262A6" w:rsidRPr="009D708F" w:rsidRDefault="008A22DA" w:rsidP="00D80988">
            <w:pPr>
              <w:numPr>
                <w:ilvl w:val="0"/>
                <w:numId w:val="1"/>
              </w:numPr>
              <w:tabs>
                <w:tab w:val="left" w:pos="2228"/>
              </w:tabs>
              <w:spacing w:after="0" w:line="240" w:lineRule="auto"/>
              <w:ind w:left="702" w:hanging="18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инспектор </w:t>
            </w:r>
            <w:r w:rsidRPr="009D708F">
              <w:rPr>
                <w:rFonts w:ascii="Times New Roman" w:hAnsi="Times New Roman" w:cs="Times New Roman"/>
                <w:bCs/>
                <w:sz w:val="24"/>
                <w:szCs w:val="24"/>
                <w:lang w:val="sr-Cyrl-BA" w:eastAsia="sr-Cyrl-CS"/>
              </w:rPr>
              <w:t xml:space="preserve">– </w:t>
            </w:r>
            <w:r w:rsidRPr="009D708F">
              <w:rPr>
                <w:rFonts w:ascii="Times New Roman" w:hAnsi="Times New Roman" w:cs="Times New Roman"/>
                <w:sz w:val="24"/>
                <w:szCs w:val="24"/>
                <w:lang w:val="sr-Cyrl-BA" w:eastAsia="sr-Cyrl-CS"/>
              </w:rPr>
              <w:t>I пратилац личности</w:t>
            </w:r>
          </w:p>
        </w:tc>
        <w:tc>
          <w:tcPr>
            <w:tcW w:w="2268" w:type="dxa"/>
            <w:shd w:val="clear" w:color="auto" w:fill="auto"/>
            <w:noWrap/>
            <w:vAlign w:val="center"/>
            <w:hideMark/>
          </w:tcPr>
          <w:p w14:paraId="52EA0DB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 xml:space="preserve"> ВШС         </w:t>
            </w:r>
          </w:p>
          <w:p w14:paraId="781C0AE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66DB245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000D46EB"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vMerge w:val="restart"/>
            <w:shd w:val="clear" w:color="000000" w:fill="FFFFFF"/>
            <w:noWrap/>
            <w:vAlign w:val="center"/>
            <w:hideMark/>
          </w:tcPr>
          <w:p w14:paraId="186652C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30,73</w:t>
            </w:r>
          </w:p>
          <w:p w14:paraId="288278F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306810C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2357FFD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01FE2C9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27,71</w:t>
            </w:r>
          </w:p>
        </w:tc>
      </w:tr>
      <w:tr w:rsidR="004262A6" w:rsidRPr="009D708F" w14:paraId="6C3944D9" w14:textId="77777777" w:rsidTr="00AC04ED">
        <w:trPr>
          <w:trHeight w:val="603"/>
        </w:trPr>
        <w:tc>
          <w:tcPr>
            <w:tcW w:w="6096" w:type="dxa"/>
            <w:shd w:val="clear" w:color="auto" w:fill="auto"/>
            <w:vAlign w:val="center"/>
            <w:hideMark/>
          </w:tcPr>
          <w:p w14:paraId="305C77E1" w14:textId="77777777" w:rsidR="004262A6" w:rsidRPr="009D708F" w:rsidRDefault="008A22DA" w:rsidP="00D80988">
            <w:pPr>
              <w:numPr>
                <w:ilvl w:val="0"/>
                <w:numId w:val="1"/>
              </w:numPr>
              <w:tabs>
                <w:tab w:val="left" w:pos="720"/>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инспектор у полицијској управи у сједишту</w:t>
            </w:r>
          </w:p>
          <w:p w14:paraId="666FBA4B" w14:textId="77777777" w:rsidR="004262A6" w:rsidRPr="009D708F" w:rsidRDefault="008A22DA" w:rsidP="00D80988">
            <w:pPr>
              <w:numPr>
                <w:ilvl w:val="0"/>
                <w:numId w:val="1"/>
              </w:numPr>
              <w:tabs>
                <w:tab w:val="left" w:pos="720"/>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вођа тима у Жандармерији     </w:t>
            </w:r>
          </w:p>
          <w:p w14:paraId="674ABAFE" w14:textId="77777777" w:rsidR="004262A6" w:rsidRPr="009D708F" w:rsidRDefault="008A22DA">
            <w:pPr>
              <w:tabs>
                <w:tab w:val="left" w:pos="720"/>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tc>
        <w:tc>
          <w:tcPr>
            <w:tcW w:w="2268" w:type="dxa"/>
            <w:shd w:val="clear" w:color="auto" w:fill="auto"/>
            <w:noWrap/>
            <w:vAlign w:val="center"/>
            <w:hideMark/>
          </w:tcPr>
          <w:p w14:paraId="38F483C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176F690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ВШС  </w:t>
            </w:r>
            <w:r w:rsidRPr="009D708F">
              <w:rPr>
                <w:rFonts w:ascii="Times New Roman" w:hAnsi="Times New Roman" w:cs="Times New Roman"/>
                <w:color w:val="FF0000"/>
                <w:sz w:val="24"/>
                <w:szCs w:val="24"/>
                <w:lang w:val="sr-Cyrl-BA" w:eastAsia="sr-Cyrl-CS"/>
              </w:rPr>
              <w:t xml:space="preserve">       </w:t>
            </w:r>
          </w:p>
        </w:tc>
        <w:tc>
          <w:tcPr>
            <w:tcW w:w="929" w:type="dxa"/>
            <w:vMerge/>
            <w:shd w:val="clear" w:color="000000" w:fill="FFFFFF"/>
            <w:noWrap/>
            <w:vAlign w:val="center"/>
            <w:hideMark/>
          </w:tcPr>
          <w:p w14:paraId="281C997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2537EB5" w14:textId="77777777" w:rsidTr="00AC04ED">
        <w:trPr>
          <w:trHeight w:val="300"/>
        </w:trPr>
        <w:tc>
          <w:tcPr>
            <w:tcW w:w="6096" w:type="dxa"/>
            <w:shd w:val="clear" w:color="auto" w:fill="auto"/>
            <w:vAlign w:val="center"/>
            <w:hideMark/>
          </w:tcPr>
          <w:p w14:paraId="6C131D02" w14:textId="19350C73"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344CD06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1E326C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DBE0FCD" w14:textId="77777777" w:rsidTr="00AC04ED">
        <w:trPr>
          <w:trHeight w:val="300"/>
        </w:trPr>
        <w:tc>
          <w:tcPr>
            <w:tcW w:w="6096" w:type="dxa"/>
            <w:shd w:val="clear" w:color="auto" w:fill="auto"/>
            <w:vAlign w:val="center"/>
            <w:hideMark/>
          </w:tcPr>
          <w:p w14:paraId="58309423" w14:textId="77777777" w:rsidR="004262A6" w:rsidRPr="009D708F" w:rsidRDefault="008A22DA" w:rsidP="00D80988">
            <w:pPr>
              <w:numPr>
                <w:ilvl w:val="0"/>
                <w:numId w:val="1"/>
              </w:numPr>
              <w:tabs>
                <w:tab w:val="left" w:pos="851"/>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шеф смјене оперативног дежурства у полицијској управи</w:t>
            </w:r>
          </w:p>
        </w:tc>
        <w:tc>
          <w:tcPr>
            <w:tcW w:w="2268" w:type="dxa"/>
            <w:shd w:val="clear" w:color="auto" w:fill="auto"/>
            <w:noWrap/>
            <w:vAlign w:val="center"/>
            <w:hideMark/>
          </w:tcPr>
          <w:p w14:paraId="5AAFDDE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vAlign w:val="center"/>
            <w:hideMark/>
          </w:tcPr>
          <w:p w14:paraId="27E094E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3DF614A" w14:textId="77777777" w:rsidTr="00AC04ED">
        <w:trPr>
          <w:trHeight w:val="300"/>
        </w:trPr>
        <w:tc>
          <w:tcPr>
            <w:tcW w:w="6096" w:type="dxa"/>
            <w:shd w:val="clear" w:color="auto" w:fill="auto"/>
            <w:vAlign w:val="center"/>
            <w:hideMark/>
          </w:tcPr>
          <w:p w14:paraId="2F712528" w14:textId="77777777" w:rsidR="004262A6" w:rsidRPr="009D708F" w:rsidRDefault="008A22DA" w:rsidP="00D80988">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полицијској станици</w:t>
            </w:r>
          </w:p>
          <w:p w14:paraId="2A29FC57" w14:textId="409B194D" w:rsidR="004262A6" w:rsidRPr="009D708F" w:rsidRDefault="008A22DA" w:rsidP="00D80988">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командира полицијске станице I категорије у полицијској управи I категорије</w:t>
            </w:r>
          </w:p>
        </w:tc>
        <w:tc>
          <w:tcPr>
            <w:tcW w:w="2268" w:type="dxa"/>
            <w:shd w:val="clear" w:color="auto" w:fill="auto"/>
            <w:noWrap/>
            <w:vAlign w:val="center"/>
            <w:hideMark/>
          </w:tcPr>
          <w:p w14:paraId="27C260D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6709B34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9" w:type="dxa"/>
            <w:shd w:val="clear" w:color="000000" w:fill="FFFFFF"/>
            <w:noWrap/>
            <w:hideMark/>
          </w:tcPr>
          <w:p w14:paraId="7A308EB3"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26,61</w:t>
            </w:r>
          </w:p>
        </w:tc>
      </w:tr>
      <w:tr w:rsidR="004262A6" w:rsidRPr="009D708F" w14:paraId="6EA317F4" w14:textId="77777777" w:rsidTr="00AC04ED">
        <w:trPr>
          <w:trHeight w:val="300"/>
        </w:trPr>
        <w:tc>
          <w:tcPr>
            <w:tcW w:w="6096" w:type="dxa"/>
            <w:shd w:val="clear" w:color="auto" w:fill="auto"/>
            <w:vAlign w:val="center"/>
            <w:hideMark/>
          </w:tcPr>
          <w:p w14:paraId="3CC5B1E8" w14:textId="77777777" w:rsidR="00D765D4" w:rsidRPr="009D708F" w:rsidRDefault="00D765D4">
            <w:pPr>
              <w:tabs>
                <w:tab w:val="left" w:pos="851"/>
                <w:tab w:val="left" w:pos="2228"/>
              </w:tabs>
              <w:spacing w:after="0" w:line="240" w:lineRule="auto"/>
              <w:ind w:right="567"/>
              <w:rPr>
                <w:rFonts w:ascii="Times New Roman" w:hAnsi="Times New Roman" w:cs="Times New Roman"/>
                <w:sz w:val="24"/>
                <w:szCs w:val="24"/>
                <w:lang w:val="sr-Cyrl-BA"/>
              </w:rPr>
            </w:pPr>
          </w:p>
          <w:p w14:paraId="1BA41BE4" w14:textId="31A5B2B6" w:rsidR="004262A6" w:rsidRPr="009D708F" w:rsidRDefault="00E63CAD">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XXIV</w:t>
            </w:r>
            <w:r w:rsidR="008A22DA"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01CEC2A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740E962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4E3B9D9" w14:textId="77777777" w:rsidTr="00AC04ED">
        <w:trPr>
          <w:trHeight w:val="300"/>
        </w:trPr>
        <w:tc>
          <w:tcPr>
            <w:tcW w:w="6096" w:type="dxa"/>
            <w:shd w:val="clear" w:color="auto" w:fill="auto"/>
            <w:vAlign w:val="center"/>
            <w:hideMark/>
          </w:tcPr>
          <w:p w14:paraId="01DAEEFE" w14:textId="4A972C53" w:rsidR="004262A6" w:rsidRPr="009D708F" w:rsidRDefault="008A22DA" w:rsidP="00EA0E45">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полицајац спе</w:t>
            </w:r>
            <w:r w:rsidR="00EA0E45" w:rsidRPr="009D708F">
              <w:rPr>
                <w:rFonts w:ascii="Times New Roman" w:hAnsi="Times New Roman" w:cs="Times New Roman"/>
                <w:sz w:val="24"/>
                <w:szCs w:val="24"/>
                <w:lang w:val="sr-Cyrl-BA" w:eastAsia="sr-Cyrl-CS"/>
              </w:rPr>
              <w:t>цијалиста у Специјалној антите</w:t>
            </w:r>
            <w:r w:rsidRPr="009D708F">
              <w:rPr>
                <w:rFonts w:ascii="Times New Roman" w:hAnsi="Times New Roman" w:cs="Times New Roman"/>
                <w:sz w:val="24"/>
                <w:szCs w:val="24"/>
                <w:lang w:val="sr-Cyrl-BA" w:eastAsia="sr-Cyrl-CS"/>
              </w:rPr>
              <w:t>р</w:t>
            </w:r>
            <w:r w:rsidR="00EA0E45" w:rsidRPr="009D708F">
              <w:rPr>
                <w:rFonts w:ascii="Times New Roman" w:hAnsi="Times New Roman" w:cs="Times New Roman"/>
                <w:sz w:val="24"/>
                <w:szCs w:val="24"/>
                <w:lang w:val="sr-Cyrl-BA" w:eastAsia="sr-Cyrl-CS"/>
              </w:rPr>
              <w:t>ор</w:t>
            </w:r>
            <w:r w:rsidRPr="009D708F">
              <w:rPr>
                <w:rFonts w:ascii="Times New Roman" w:hAnsi="Times New Roman" w:cs="Times New Roman"/>
                <w:sz w:val="24"/>
                <w:szCs w:val="24"/>
                <w:lang w:val="sr-Cyrl-BA" w:eastAsia="sr-Cyrl-CS"/>
              </w:rPr>
              <w:t>истичкој јединици</w:t>
            </w:r>
          </w:p>
        </w:tc>
        <w:tc>
          <w:tcPr>
            <w:tcW w:w="2268" w:type="dxa"/>
            <w:shd w:val="clear" w:color="auto" w:fill="auto"/>
            <w:noWrap/>
            <w:vAlign w:val="center"/>
            <w:hideMark/>
          </w:tcPr>
          <w:p w14:paraId="470F49C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shd w:val="clear" w:color="000000" w:fill="FFFFFF"/>
            <w:noWrap/>
            <w:vAlign w:val="center"/>
            <w:hideMark/>
          </w:tcPr>
          <w:p w14:paraId="308E70C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6388403A"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26,94</w:t>
            </w:r>
          </w:p>
          <w:p w14:paraId="7D14E009" w14:textId="77777777" w:rsidR="004262A6" w:rsidRPr="009D708F" w:rsidRDefault="004262A6">
            <w:pPr>
              <w:spacing w:after="0" w:line="240" w:lineRule="auto"/>
              <w:rPr>
                <w:rFonts w:ascii="Times New Roman" w:hAnsi="Times New Roman" w:cs="Times New Roman"/>
                <w:sz w:val="24"/>
                <w:szCs w:val="24"/>
                <w:lang w:val="sr-Cyrl-BA" w:eastAsia="sr-Cyrl-CS"/>
              </w:rPr>
            </w:pPr>
          </w:p>
        </w:tc>
      </w:tr>
      <w:tr w:rsidR="004262A6" w:rsidRPr="009D708F" w14:paraId="42A29E54" w14:textId="77777777" w:rsidTr="00AC04ED">
        <w:trPr>
          <w:trHeight w:val="300"/>
        </w:trPr>
        <w:tc>
          <w:tcPr>
            <w:tcW w:w="6096" w:type="dxa"/>
            <w:shd w:val="clear" w:color="auto" w:fill="auto"/>
            <w:vAlign w:val="center"/>
            <w:hideMark/>
          </w:tcPr>
          <w:p w14:paraId="4F5D87FB" w14:textId="54C2C17E"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 платна група</w:t>
            </w:r>
          </w:p>
        </w:tc>
        <w:tc>
          <w:tcPr>
            <w:tcW w:w="2268" w:type="dxa"/>
            <w:shd w:val="clear" w:color="auto" w:fill="auto"/>
            <w:noWrap/>
            <w:vAlign w:val="center"/>
            <w:hideMark/>
          </w:tcPr>
          <w:p w14:paraId="5236935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2BEF3F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FD8D8E9" w14:textId="77777777" w:rsidTr="00AC04ED">
        <w:trPr>
          <w:trHeight w:val="300"/>
        </w:trPr>
        <w:tc>
          <w:tcPr>
            <w:tcW w:w="6096" w:type="dxa"/>
            <w:shd w:val="clear" w:color="auto" w:fill="auto"/>
            <w:vAlign w:val="center"/>
            <w:hideMark/>
          </w:tcPr>
          <w:p w14:paraId="73A0D48E" w14:textId="77777777" w:rsidR="004262A6" w:rsidRPr="009D708F" w:rsidRDefault="008A22DA" w:rsidP="00D80988">
            <w:pPr>
              <w:numPr>
                <w:ilvl w:val="0"/>
                <w:numId w:val="1"/>
              </w:numPr>
              <w:tabs>
                <w:tab w:val="left" w:pos="851"/>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оперативни дежурни у дежурном оперативном центру</w:t>
            </w:r>
          </w:p>
        </w:tc>
        <w:tc>
          <w:tcPr>
            <w:tcW w:w="2268" w:type="dxa"/>
            <w:shd w:val="clear" w:color="auto" w:fill="auto"/>
            <w:noWrap/>
            <w:vAlign w:val="center"/>
            <w:hideMark/>
          </w:tcPr>
          <w:p w14:paraId="7C0735D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p w14:paraId="7B3D6EC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vMerge w:val="restart"/>
            <w:shd w:val="clear" w:color="000000" w:fill="FFFFFF"/>
            <w:noWrap/>
            <w:vAlign w:val="center"/>
            <w:hideMark/>
          </w:tcPr>
          <w:p w14:paraId="7ECFFFC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0641AFC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25,40</w:t>
            </w:r>
          </w:p>
          <w:p w14:paraId="2101DF1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DD45CBC" w14:textId="77777777" w:rsidTr="00AC04ED">
        <w:trPr>
          <w:trHeight w:val="300"/>
        </w:trPr>
        <w:tc>
          <w:tcPr>
            <w:tcW w:w="6096" w:type="dxa"/>
            <w:shd w:val="clear" w:color="auto" w:fill="auto"/>
            <w:vAlign w:val="center"/>
            <w:hideMark/>
          </w:tcPr>
          <w:p w14:paraId="1D065523" w14:textId="77777777" w:rsidR="004262A6" w:rsidRPr="009D708F" w:rsidRDefault="008A22DA" w:rsidP="00D80988">
            <w:pPr>
              <w:numPr>
                <w:ilvl w:val="0"/>
                <w:numId w:val="1"/>
              </w:numPr>
              <w:tabs>
                <w:tab w:val="left" w:pos="851"/>
                <w:tab w:val="left" w:pos="2228"/>
              </w:tabs>
              <w:spacing w:after="0" w:line="240" w:lineRule="auto"/>
              <w:ind w:hanging="6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МУП-у у сједишту</w:t>
            </w:r>
          </w:p>
        </w:tc>
        <w:tc>
          <w:tcPr>
            <w:tcW w:w="2268" w:type="dxa"/>
            <w:shd w:val="clear" w:color="auto" w:fill="auto"/>
            <w:noWrap/>
            <w:vAlign w:val="center"/>
            <w:hideMark/>
          </w:tcPr>
          <w:p w14:paraId="16FCE82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vMerge/>
            <w:shd w:val="clear" w:color="000000" w:fill="FFFFFF"/>
            <w:noWrap/>
            <w:vAlign w:val="center"/>
            <w:hideMark/>
          </w:tcPr>
          <w:p w14:paraId="7F63AC4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5303E4" w:rsidRPr="009D708F" w14:paraId="409A6E06" w14:textId="77777777" w:rsidTr="00AC04ED">
        <w:trPr>
          <w:trHeight w:val="300"/>
        </w:trPr>
        <w:tc>
          <w:tcPr>
            <w:tcW w:w="6096" w:type="dxa"/>
            <w:shd w:val="clear" w:color="auto" w:fill="auto"/>
            <w:vAlign w:val="center"/>
          </w:tcPr>
          <w:p w14:paraId="650CD5CA" w14:textId="4E85EBA5" w:rsidR="005303E4" w:rsidRPr="009D708F" w:rsidRDefault="005303E4" w:rsidP="005303E4">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tcPr>
          <w:p w14:paraId="3872877E" w14:textId="77777777" w:rsidR="005303E4" w:rsidRPr="009D708F" w:rsidRDefault="005303E4">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1CC4AFD6" w14:textId="77777777" w:rsidR="005303E4" w:rsidRPr="009D708F" w:rsidRDefault="005303E4">
            <w:pPr>
              <w:spacing w:after="0" w:line="240" w:lineRule="auto"/>
              <w:jc w:val="center"/>
              <w:rPr>
                <w:rFonts w:ascii="Times New Roman" w:hAnsi="Times New Roman" w:cs="Times New Roman"/>
                <w:sz w:val="24"/>
                <w:szCs w:val="24"/>
                <w:lang w:val="sr-Cyrl-BA" w:eastAsia="sr-Cyrl-CS"/>
              </w:rPr>
            </w:pPr>
          </w:p>
        </w:tc>
      </w:tr>
      <w:tr w:rsidR="002959EB" w:rsidRPr="009D708F" w14:paraId="75901440" w14:textId="77777777" w:rsidTr="00AC04ED">
        <w:trPr>
          <w:trHeight w:val="300"/>
        </w:trPr>
        <w:tc>
          <w:tcPr>
            <w:tcW w:w="6096" w:type="dxa"/>
            <w:shd w:val="clear" w:color="auto" w:fill="auto"/>
            <w:vAlign w:val="center"/>
          </w:tcPr>
          <w:p w14:paraId="11CC8DC0" w14:textId="66F86904" w:rsidR="002959EB" w:rsidRPr="009D708F" w:rsidRDefault="002959EB" w:rsidP="00D80988">
            <w:pPr>
              <w:numPr>
                <w:ilvl w:val="0"/>
                <w:numId w:val="1"/>
              </w:numPr>
              <w:tabs>
                <w:tab w:val="left" w:pos="2228"/>
              </w:tabs>
              <w:spacing w:after="0" w:line="240" w:lineRule="auto"/>
              <w:ind w:left="890" w:hanging="44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 II пратилац личности</w:t>
            </w:r>
          </w:p>
        </w:tc>
        <w:tc>
          <w:tcPr>
            <w:tcW w:w="2268" w:type="dxa"/>
            <w:shd w:val="clear" w:color="auto" w:fill="auto"/>
            <w:noWrap/>
            <w:vAlign w:val="center"/>
          </w:tcPr>
          <w:p w14:paraId="6F66AB7B" w14:textId="59E39721" w:rsidR="002959EB" w:rsidRPr="009D708F" w:rsidRDefault="002959EB">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vMerge w:val="restart"/>
            <w:shd w:val="clear" w:color="000000" w:fill="FFFFFF"/>
            <w:noWrap/>
            <w:vAlign w:val="center"/>
          </w:tcPr>
          <w:p w14:paraId="50CD7861" w14:textId="1FDC0A5B" w:rsidR="002959EB" w:rsidRPr="009D708F" w:rsidRDefault="002959EB">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24,90</w:t>
            </w:r>
          </w:p>
        </w:tc>
      </w:tr>
      <w:tr w:rsidR="002959EB" w:rsidRPr="009D708F" w14:paraId="2443B594" w14:textId="77777777" w:rsidTr="00AC04ED">
        <w:trPr>
          <w:trHeight w:val="300"/>
        </w:trPr>
        <w:tc>
          <w:tcPr>
            <w:tcW w:w="6096" w:type="dxa"/>
            <w:shd w:val="clear" w:color="auto" w:fill="auto"/>
            <w:vAlign w:val="center"/>
          </w:tcPr>
          <w:p w14:paraId="2E8D55C6" w14:textId="6642023D" w:rsidR="002959EB" w:rsidRPr="009D708F" w:rsidRDefault="002959EB" w:rsidP="00D80988">
            <w:pPr>
              <w:pStyle w:val="ListParagraph"/>
              <w:numPr>
                <w:ilvl w:val="0"/>
                <w:numId w:val="1"/>
              </w:numPr>
              <w:tabs>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командир станичног одјељења полиције</w:t>
            </w:r>
          </w:p>
        </w:tc>
        <w:tc>
          <w:tcPr>
            <w:tcW w:w="2268" w:type="dxa"/>
            <w:shd w:val="clear" w:color="auto" w:fill="auto"/>
            <w:noWrap/>
            <w:vAlign w:val="center"/>
          </w:tcPr>
          <w:p w14:paraId="7F2059BA" w14:textId="2D199D20" w:rsidR="002959EB" w:rsidRPr="009D708F" w:rsidRDefault="002959EB">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vMerge/>
            <w:shd w:val="clear" w:color="000000" w:fill="FFFFFF"/>
            <w:noWrap/>
            <w:vAlign w:val="center"/>
          </w:tcPr>
          <w:p w14:paraId="171F3BBE" w14:textId="77777777" w:rsidR="002959EB" w:rsidRPr="009D708F" w:rsidRDefault="002959EB">
            <w:pPr>
              <w:spacing w:after="0" w:line="240" w:lineRule="auto"/>
              <w:jc w:val="center"/>
              <w:rPr>
                <w:rFonts w:ascii="Times New Roman" w:hAnsi="Times New Roman" w:cs="Times New Roman"/>
                <w:sz w:val="24"/>
                <w:szCs w:val="24"/>
                <w:lang w:val="sr-Cyrl-BA" w:eastAsia="sr-Cyrl-CS"/>
              </w:rPr>
            </w:pPr>
          </w:p>
        </w:tc>
      </w:tr>
      <w:tr w:rsidR="002959EB" w:rsidRPr="009D708F" w14:paraId="38676D66" w14:textId="77777777" w:rsidTr="00AC04ED">
        <w:trPr>
          <w:trHeight w:val="300"/>
        </w:trPr>
        <w:tc>
          <w:tcPr>
            <w:tcW w:w="6096" w:type="dxa"/>
            <w:shd w:val="clear" w:color="auto" w:fill="auto"/>
            <w:vAlign w:val="center"/>
          </w:tcPr>
          <w:p w14:paraId="0F4D972F" w14:textId="29139E4D" w:rsidR="002959EB" w:rsidRPr="009D708F" w:rsidRDefault="002959EB"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вођа сектора I категорије</w:t>
            </w:r>
          </w:p>
        </w:tc>
        <w:tc>
          <w:tcPr>
            <w:tcW w:w="2268" w:type="dxa"/>
            <w:shd w:val="clear" w:color="auto" w:fill="auto"/>
            <w:noWrap/>
            <w:vAlign w:val="center"/>
          </w:tcPr>
          <w:p w14:paraId="2EADA4A4" w14:textId="070FA204" w:rsidR="002959EB" w:rsidRPr="009D708F" w:rsidRDefault="002959EB">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vMerge/>
            <w:shd w:val="clear" w:color="000000" w:fill="FFFFFF"/>
            <w:noWrap/>
            <w:vAlign w:val="center"/>
          </w:tcPr>
          <w:p w14:paraId="5691F4C1" w14:textId="77777777" w:rsidR="002959EB" w:rsidRPr="009D708F" w:rsidRDefault="002959EB">
            <w:pPr>
              <w:spacing w:after="0" w:line="240" w:lineRule="auto"/>
              <w:jc w:val="center"/>
              <w:rPr>
                <w:rFonts w:ascii="Times New Roman" w:hAnsi="Times New Roman" w:cs="Times New Roman"/>
                <w:sz w:val="24"/>
                <w:szCs w:val="24"/>
                <w:lang w:val="sr-Cyrl-BA" w:eastAsia="sr-Cyrl-CS"/>
              </w:rPr>
            </w:pPr>
          </w:p>
        </w:tc>
      </w:tr>
      <w:tr w:rsidR="004262A6" w:rsidRPr="009D708F" w14:paraId="01F3A484" w14:textId="77777777" w:rsidTr="00AC04ED">
        <w:trPr>
          <w:trHeight w:val="300"/>
        </w:trPr>
        <w:tc>
          <w:tcPr>
            <w:tcW w:w="6096" w:type="dxa"/>
            <w:shd w:val="clear" w:color="auto" w:fill="auto"/>
            <w:vAlign w:val="center"/>
            <w:hideMark/>
          </w:tcPr>
          <w:p w14:paraId="111D3DB2" w14:textId="02ADEFDD" w:rsidR="004262A6" w:rsidRPr="009D708F" w:rsidRDefault="008A22DA" w:rsidP="002959EB">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2508"/>
              <w:gridCol w:w="929"/>
            </w:tblGrid>
            <w:tr w:rsidR="004262A6" w:rsidRPr="009D708F" w14:paraId="229524D8" w14:textId="77777777" w:rsidTr="005303E4">
              <w:trPr>
                <w:trHeight w:val="300"/>
              </w:trPr>
              <w:tc>
                <w:tcPr>
                  <w:tcW w:w="6134" w:type="dxa"/>
                  <w:tcBorders>
                    <w:top w:val="nil"/>
                    <w:left w:val="nil"/>
                    <w:bottom w:val="nil"/>
                    <w:right w:val="nil"/>
                  </w:tcBorders>
                  <w:shd w:val="clear" w:color="auto" w:fill="auto"/>
                  <w:vAlign w:val="center"/>
                  <w:hideMark/>
                </w:tcPr>
                <w:p w14:paraId="29D4877E" w14:textId="77777777" w:rsidR="004262A6" w:rsidRPr="009D708F" w:rsidRDefault="008A22DA" w:rsidP="00D80988">
                  <w:pPr>
                    <w:pStyle w:val="ListParagraph"/>
                    <w:numPr>
                      <w:ilvl w:val="0"/>
                      <w:numId w:val="1"/>
                    </w:numPr>
                    <w:tabs>
                      <w:tab w:val="left" w:pos="851"/>
                      <w:tab w:val="left" w:pos="2228"/>
                    </w:tabs>
                    <w:spacing w:after="0" w:line="240" w:lineRule="auto"/>
                    <w:ind w:left="644"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полицајац специјалиста за заштиту личности</w:t>
                  </w:r>
                </w:p>
              </w:tc>
              <w:tc>
                <w:tcPr>
                  <w:tcW w:w="2508" w:type="dxa"/>
                  <w:tcBorders>
                    <w:top w:val="nil"/>
                    <w:left w:val="nil"/>
                    <w:bottom w:val="nil"/>
                    <w:right w:val="nil"/>
                  </w:tcBorders>
                  <w:shd w:val="clear" w:color="auto" w:fill="auto"/>
                  <w:noWrap/>
                  <w:vAlign w:val="center"/>
                  <w:hideMark/>
                </w:tcPr>
                <w:p w14:paraId="595EBE9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tcBorders>
                    <w:top w:val="nil"/>
                    <w:left w:val="nil"/>
                    <w:bottom w:val="nil"/>
                    <w:right w:val="nil"/>
                  </w:tcBorders>
                  <w:shd w:val="clear" w:color="000000" w:fill="FFFFFF"/>
                  <w:noWrap/>
                  <w:vAlign w:val="center"/>
                  <w:hideMark/>
                </w:tcPr>
                <w:p w14:paraId="22C2B48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24,90</w:t>
                  </w:r>
                </w:p>
              </w:tc>
            </w:tr>
          </w:tbl>
          <w:p w14:paraId="4EB33EF8" w14:textId="77777777" w:rsidR="004262A6" w:rsidRPr="009D708F" w:rsidRDefault="004262A6">
            <w:pPr>
              <w:tabs>
                <w:tab w:val="left" w:pos="851"/>
                <w:tab w:val="left" w:pos="2228"/>
              </w:tabs>
              <w:spacing w:after="0" w:line="240" w:lineRule="auto"/>
              <w:ind w:left="1080"/>
              <w:contextualSpacing/>
              <w:rPr>
                <w:rFonts w:ascii="Times New Roman" w:hAnsi="Times New Roman" w:cs="Times New Roman"/>
                <w:sz w:val="24"/>
                <w:szCs w:val="24"/>
                <w:lang w:val="sr-Cyrl-BA" w:eastAsia="sr-Cyrl-CS"/>
              </w:rPr>
            </w:pPr>
          </w:p>
        </w:tc>
        <w:tc>
          <w:tcPr>
            <w:tcW w:w="2268" w:type="dxa"/>
            <w:shd w:val="clear" w:color="auto" w:fill="auto"/>
            <w:noWrap/>
            <w:vAlign w:val="center"/>
            <w:hideMark/>
          </w:tcPr>
          <w:p w14:paraId="4CED295D" w14:textId="77B6907E" w:rsidR="004262A6" w:rsidRPr="009D708F" w:rsidRDefault="00C66E5E" w:rsidP="00C66E5E">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shd w:val="clear" w:color="000000" w:fill="FFFFFF"/>
            <w:noWrap/>
            <w:vAlign w:val="center"/>
            <w:hideMark/>
          </w:tcPr>
          <w:p w14:paraId="4158AD0D" w14:textId="3E086C60" w:rsidR="004262A6" w:rsidRPr="009D708F" w:rsidRDefault="00C66E5E" w:rsidP="00C66E5E">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24,90</w:t>
            </w:r>
          </w:p>
        </w:tc>
      </w:tr>
      <w:tr w:rsidR="004262A6" w:rsidRPr="009D708F" w14:paraId="60821A64" w14:textId="77777777" w:rsidTr="00AC04ED">
        <w:trPr>
          <w:trHeight w:val="300"/>
        </w:trPr>
        <w:tc>
          <w:tcPr>
            <w:tcW w:w="6096" w:type="dxa"/>
            <w:shd w:val="clear" w:color="auto" w:fill="auto"/>
            <w:vAlign w:val="center"/>
            <w:hideMark/>
          </w:tcPr>
          <w:p w14:paraId="7AFB18CB" w14:textId="65D7995F"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0DF3107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0CBAB9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89ACED6" w14:textId="77777777" w:rsidTr="00AC04ED">
        <w:trPr>
          <w:trHeight w:val="300"/>
        </w:trPr>
        <w:tc>
          <w:tcPr>
            <w:tcW w:w="6096" w:type="dxa"/>
            <w:shd w:val="clear" w:color="auto" w:fill="auto"/>
            <w:vAlign w:val="center"/>
            <w:hideMark/>
          </w:tcPr>
          <w:p w14:paraId="7A3B4F0F" w14:textId="77777777" w:rsidR="004262A6" w:rsidRPr="009D708F" w:rsidRDefault="008A22DA" w:rsidP="00D80988">
            <w:pPr>
              <w:pStyle w:val="ListParagraph"/>
              <w:numPr>
                <w:ilvl w:val="0"/>
                <w:numId w:val="1"/>
              </w:numPr>
              <w:tabs>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вођа тима у Јединици жандармерије</w:t>
            </w:r>
          </w:p>
        </w:tc>
        <w:tc>
          <w:tcPr>
            <w:tcW w:w="2268" w:type="dxa"/>
            <w:shd w:val="clear" w:color="auto" w:fill="auto"/>
            <w:noWrap/>
            <w:vAlign w:val="center"/>
            <w:hideMark/>
          </w:tcPr>
          <w:p w14:paraId="5054DF65"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val="restart"/>
            <w:shd w:val="clear" w:color="000000" w:fill="FFFFFF"/>
            <w:noWrap/>
            <w:vAlign w:val="center"/>
            <w:hideMark/>
          </w:tcPr>
          <w:p w14:paraId="630B03B9"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24,52</w:t>
            </w:r>
          </w:p>
        </w:tc>
      </w:tr>
      <w:tr w:rsidR="004262A6" w:rsidRPr="009D708F" w14:paraId="2F0108AC" w14:textId="77777777" w:rsidTr="00AC04ED">
        <w:trPr>
          <w:trHeight w:val="63"/>
        </w:trPr>
        <w:tc>
          <w:tcPr>
            <w:tcW w:w="6096" w:type="dxa"/>
            <w:shd w:val="clear" w:color="auto" w:fill="auto"/>
            <w:vAlign w:val="center"/>
            <w:hideMark/>
          </w:tcPr>
          <w:p w14:paraId="25FDC089" w14:textId="77777777" w:rsidR="004262A6" w:rsidRPr="009D708F" w:rsidRDefault="004262A6">
            <w:pPr>
              <w:tabs>
                <w:tab w:val="left" w:pos="810"/>
                <w:tab w:val="left" w:pos="2228"/>
              </w:tabs>
              <w:spacing w:after="0" w:line="240" w:lineRule="auto"/>
              <w:ind w:hanging="630"/>
              <w:contextualSpacing/>
              <w:rPr>
                <w:rFonts w:ascii="Times New Roman" w:hAnsi="Times New Roman" w:cs="Times New Roman"/>
                <w:sz w:val="24"/>
                <w:szCs w:val="24"/>
                <w:lang w:val="sr-Cyrl-BA" w:eastAsia="sr-Cyrl-CS"/>
              </w:rPr>
            </w:pPr>
          </w:p>
        </w:tc>
        <w:tc>
          <w:tcPr>
            <w:tcW w:w="2268" w:type="dxa"/>
            <w:shd w:val="clear" w:color="auto" w:fill="auto"/>
            <w:noWrap/>
            <w:vAlign w:val="center"/>
            <w:hideMark/>
          </w:tcPr>
          <w:p w14:paraId="12D0049D" w14:textId="77777777" w:rsidR="004262A6" w:rsidRPr="009D708F" w:rsidRDefault="004262A6">
            <w:pPr>
              <w:spacing w:after="0" w:line="240" w:lineRule="auto"/>
              <w:rPr>
                <w:rFonts w:ascii="Times New Roman" w:hAnsi="Times New Roman" w:cs="Times New Roman"/>
                <w:sz w:val="24"/>
                <w:szCs w:val="24"/>
                <w:lang w:val="sr-Cyrl-BA" w:eastAsia="sr-Cyrl-CS"/>
              </w:rPr>
            </w:pPr>
          </w:p>
        </w:tc>
        <w:tc>
          <w:tcPr>
            <w:tcW w:w="929" w:type="dxa"/>
            <w:vMerge/>
            <w:shd w:val="clear" w:color="000000" w:fill="FFFFFF"/>
            <w:noWrap/>
            <w:vAlign w:val="center"/>
            <w:hideMark/>
          </w:tcPr>
          <w:p w14:paraId="514DC16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32294B4" w14:textId="77777777" w:rsidTr="00AC04ED">
        <w:trPr>
          <w:trHeight w:val="300"/>
        </w:trPr>
        <w:tc>
          <w:tcPr>
            <w:tcW w:w="6096" w:type="dxa"/>
            <w:shd w:val="clear" w:color="auto" w:fill="auto"/>
            <w:vAlign w:val="center"/>
            <w:hideMark/>
          </w:tcPr>
          <w:p w14:paraId="55B6852D" w14:textId="77777777"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вођа групе у Јединици жандармерије</w:t>
            </w:r>
          </w:p>
        </w:tc>
        <w:tc>
          <w:tcPr>
            <w:tcW w:w="2268" w:type="dxa"/>
            <w:shd w:val="clear" w:color="auto" w:fill="auto"/>
            <w:noWrap/>
            <w:hideMark/>
          </w:tcPr>
          <w:p w14:paraId="561FEF41"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222A7DA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9E89A71" w14:textId="77777777" w:rsidTr="00AC04ED">
        <w:trPr>
          <w:trHeight w:val="300"/>
        </w:trPr>
        <w:tc>
          <w:tcPr>
            <w:tcW w:w="6096" w:type="dxa"/>
            <w:shd w:val="clear" w:color="auto" w:fill="auto"/>
            <w:vAlign w:val="center"/>
          </w:tcPr>
          <w:p w14:paraId="70AFA9F6" w14:textId="4377189A" w:rsidR="004262A6" w:rsidRPr="009D708F" w:rsidRDefault="008A22DA" w:rsidP="00E63CAD">
            <w:pPr>
              <w:tabs>
                <w:tab w:val="left" w:pos="851"/>
                <w:tab w:val="left" w:pos="2228"/>
              </w:tabs>
              <w:spacing w:after="0" w:line="240" w:lineRule="auto"/>
              <w:ind w:left="748"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X    платна група</w:t>
            </w:r>
          </w:p>
        </w:tc>
        <w:tc>
          <w:tcPr>
            <w:tcW w:w="2268" w:type="dxa"/>
            <w:shd w:val="clear" w:color="auto" w:fill="auto"/>
            <w:noWrap/>
          </w:tcPr>
          <w:p w14:paraId="1E1823C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1F2141D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1074932" w14:textId="77777777" w:rsidTr="00AC04ED">
        <w:trPr>
          <w:trHeight w:val="300"/>
        </w:trPr>
        <w:tc>
          <w:tcPr>
            <w:tcW w:w="6096" w:type="dxa"/>
            <w:shd w:val="clear" w:color="auto" w:fill="auto"/>
            <w:vAlign w:val="center"/>
          </w:tcPr>
          <w:p w14:paraId="4B79D51D" w14:textId="77777777"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шеф смјене у полицијској станици и јединици полиције</w:t>
            </w:r>
          </w:p>
        </w:tc>
        <w:tc>
          <w:tcPr>
            <w:tcW w:w="2268" w:type="dxa"/>
            <w:vMerge w:val="restart"/>
            <w:shd w:val="clear" w:color="auto" w:fill="auto"/>
            <w:noWrap/>
            <w:vAlign w:val="center"/>
          </w:tcPr>
          <w:p w14:paraId="1BF1A13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p w14:paraId="1FC363A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25D1A90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p w14:paraId="774E11FC" w14:textId="77777777" w:rsidR="004262A6" w:rsidRPr="009D708F" w:rsidRDefault="004262A6">
            <w:pPr>
              <w:spacing w:after="0" w:line="240" w:lineRule="auto"/>
              <w:rPr>
                <w:rFonts w:ascii="Times New Roman" w:hAnsi="Times New Roman" w:cs="Times New Roman"/>
                <w:sz w:val="24"/>
                <w:szCs w:val="24"/>
                <w:lang w:val="sr-Cyrl-BA" w:eastAsia="sr-Cyrl-CS"/>
              </w:rPr>
            </w:pPr>
          </w:p>
        </w:tc>
        <w:tc>
          <w:tcPr>
            <w:tcW w:w="929" w:type="dxa"/>
            <w:vMerge w:val="restart"/>
            <w:shd w:val="clear" w:color="000000" w:fill="FFFFFF"/>
            <w:noWrap/>
            <w:vAlign w:val="center"/>
          </w:tcPr>
          <w:p w14:paraId="0914E35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24,35</w:t>
            </w:r>
          </w:p>
          <w:p w14:paraId="01623E9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5F21D80" w14:textId="77777777" w:rsidTr="00AC04ED">
        <w:trPr>
          <w:trHeight w:val="300"/>
        </w:trPr>
        <w:tc>
          <w:tcPr>
            <w:tcW w:w="6096" w:type="dxa"/>
            <w:shd w:val="clear" w:color="auto" w:fill="auto"/>
            <w:vAlign w:val="center"/>
          </w:tcPr>
          <w:p w14:paraId="7F8FDB0D" w14:textId="77777777"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оперативни дежурни у полицијској управи</w:t>
            </w:r>
          </w:p>
        </w:tc>
        <w:tc>
          <w:tcPr>
            <w:tcW w:w="2268" w:type="dxa"/>
            <w:vMerge/>
            <w:shd w:val="clear" w:color="auto" w:fill="auto"/>
            <w:noWrap/>
            <w:vAlign w:val="center"/>
          </w:tcPr>
          <w:p w14:paraId="4CD38FE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vMerge/>
            <w:shd w:val="clear" w:color="000000" w:fill="FFFFFF"/>
            <w:noWrap/>
            <w:vAlign w:val="center"/>
          </w:tcPr>
          <w:p w14:paraId="6B444AA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7960722" w14:textId="77777777" w:rsidTr="00AC04ED">
        <w:trPr>
          <w:trHeight w:val="300"/>
        </w:trPr>
        <w:tc>
          <w:tcPr>
            <w:tcW w:w="6096" w:type="dxa"/>
            <w:shd w:val="clear" w:color="auto" w:fill="auto"/>
            <w:vAlign w:val="center"/>
            <w:hideMark/>
          </w:tcPr>
          <w:p w14:paraId="24629024" w14:textId="197D633F" w:rsidR="004262A6" w:rsidRPr="009D708F" w:rsidRDefault="008A22DA" w:rsidP="002959EB">
            <w:pPr>
              <w:tabs>
                <w:tab w:val="left" w:pos="851"/>
                <w:tab w:val="left" w:pos="2228"/>
              </w:tabs>
              <w:spacing w:after="0" w:line="240" w:lineRule="auto"/>
              <w:ind w:left="748" w:right="567"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 платна група</w:t>
            </w:r>
          </w:p>
        </w:tc>
        <w:tc>
          <w:tcPr>
            <w:tcW w:w="2268" w:type="dxa"/>
            <w:shd w:val="clear" w:color="auto" w:fill="auto"/>
            <w:noWrap/>
            <w:vAlign w:val="center"/>
            <w:hideMark/>
          </w:tcPr>
          <w:p w14:paraId="74408A5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6B0846EE" w14:textId="77777777" w:rsidR="004262A6" w:rsidRPr="009D708F" w:rsidRDefault="004262A6">
            <w:pPr>
              <w:spacing w:after="0" w:line="240" w:lineRule="auto"/>
              <w:rPr>
                <w:rFonts w:ascii="Times New Roman" w:hAnsi="Times New Roman" w:cs="Times New Roman"/>
                <w:sz w:val="24"/>
                <w:szCs w:val="24"/>
                <w:lang w:val="sr-Cyrl-BA" w:eastAsia="sr-Cyrl-CS"/>
              </w:rPr>
            </w:pPr>
          </w:p>
        </w:tc>
      </w:tr>
      <w:tr w:rsidR="004262A6" w:rsidRPr="009D708F" w14:paraId="1D462F9D" w14:textId="77777777" w:rsidTr="00AC04ED">
        <w:trPr>
          <w:trHeight w:val="300"/>
        </w:trPr>
        <w:tc>
          <w:tcPr>
            <w:tcW w:w="6096" w:type="dxa"/>
            <w:shd w:val="clear" w:color="auto" w:fill="auto"/>
            <w:vAlign w:val="center"/>
            <w:hideMark/>
          </w:tcPr>
          <w:p w14:paraId="119C61C5" w14:textId="77777777"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полицајац у Јединици жандармерије</w:t>
            </w:r>
          </w:p>
          <w:p w14:paraId="375F81CF" w14:textId="67EC7473"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криминалистички полицајац у Јединици за посебне послове</w:t>
            </w:r>
          </w:p>
        </w:tc>
        <w:tc>
          <w:tcPr>
            <w:tcW w:w="2268" w:type="dxa"/>
            <w:shd w:val="clear" w:color="auto" w:fill="auto"/>
            <w:noWrap/>
            <w:hideMark/>
          </w:tcPr>
          <w:p w14:paraId="6603A15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p w14:paraId="34524B5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shd w:val="clear" w:color="000000" w:fill="FFFFFF"/>
            <w:noWrap/>
            <w:vAlign w:val="center"/>
            <w:hideMark/>
          </w:tcPr>
          <w:p w14:paraId="542151A6"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24,35</w:t>
            </w:r>
          </w:p>
        </w:tc>
      </w:tr>
      <w:tr w:rsidR="004262A6" w:rsidRPr="009D708F" w14:paraId="1C79379B" w14:textId="77777777" w:rsidTr="00AC04ED">
        <w:trPr>
          <w:trHeight w:val="300"/>
        </w:trPr>
        <w:tc>
          <w:tcPr>
            <w:tcW w:w="6096" w:type="dxa"/>
            <w:shd w:val="clear" w:color="auto" w:fill="auto"/>
            <w:vAlign w:val="center"/>
            <w:hideMark/>
          </w:tcPr>
          <w:p w14:paraId="289D5980" w14:textId="7A552600" w:rsidR="004262A6" w:rsidRPr="009D708F" w:rsidRDefault="008A22DA" w:rsidP="002959EB">
            <w:pPr>
              <w:tabs>
                <w:tab w:val="left" w:pos="851"/>
                <w:tab w:val="left" w:pos="2228"/>
              </w:tabs>
              <w:spacing w:after="0" w:line="240" w:lineRule="auto"/>
              <w:ind w:left="748" w:right="567"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377F5792" w14:textId="77777777" w:rsidR="004262A6" w:rsidRPr="009D708F" w:rsidRDefault="004262A6">
            <w:pPr>
              <w:spacing w:after="0" w:line="240" w:lineRule="auto"/>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B4F4E3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014C997" w14:textId="77777777" w:rsidTr="00AC04ED">
        <w:trPr>
          <w:trHeight w:val="300"/>
        </w:trPr>
        <w:tc>
          <w:tcPr>
            <w:tcW w:w="6096" w:type="dxa"/>
            <w:shd w:val="clear" w:color="auto" w:fill="auto"/>
            <w:vAlign w:val="center"/>
            <w:hideMark/>
          </w:tcPr>
          <w:p w14:paraId="7156E6AF" w14:textId="0674DA54" w:rsidR="004262A6" w:rsidRPr="009D708F" w:rsidRDefault="008A22DA" w:rsidP="00D80988">
            <w:pPr>
              <w:pStyle w:val="ListParagraph"/>
              <w:numPr>
                <w:ilvl w:val="0"/>
                <w:numId w:val="1"/>
              </w:numPr>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полицијској управи у сједишту и полицијској станици</w:t>
            </w:r>
          </w:p>
        </w:tc>
        <w:tc>
          <w:tcPr>
            <w:tcW w:w="2268" w:type="dxa"/>
            <w:shd w:val="clear" w:color="auto" w:fill="auto"/>
            <w:noWrap/>
            <w:vAlign w:val="center"/>
            <w:hideMark/>
          </w:tcPr>
          <w:p w14:paraId="2DDCBC5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9" w:type="dxa"/>
            <w:shd w:val="clear" w:color="000000" w:fill="FFFFFF"/>
            <w:noWrap/>
            <w:vAlign w:val="center"/>
            <w:hideMark/>
          </w:tcPr>
          <w:p w14:paraId="083122E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23,91</w:t>
            </w:r>
          </w:p>
        </w:tc>
      </w:tr>
      <w:tr w:rsidR="004262A6" w:rsidRPr="009D708F" w14:paraId="687CE8EF" w14:textId="77777777" w:rsidTr="00AC04ED">
        <w:trPr>
          <w:trHeight w:val="266"/>
        </w:trPr>
        <w:tc>
          <w:tcPr>
            <w:tcW w:w="6096" w:type="dxa"/>
            <w:shd w:val="clear" w:color="auto" w:fill="auto"/>
            <w:vAlign w:val="center"/>
            <w:hideMark/>
          </w:tcPr>
          <w:p w14:paraId="18867F3F" w14:textId="2F9FBE18" w:rsidR="004262A6" w:rsidRPr="009D708F" w:rsidRDefault="008A22DA" w:rsidP="002959EB">
            <w:pPr>
              <w:tabs>
                <w:tab w:val="left" w:pos="851"/>
                <w:tab w:val="left" w:pos="2228"/>
              </w:tabs>
              <w:spacing w:after="0" w:line="240" w:lineRule="auto"/>
              <w:ind w:left="748" w:right="567" w:hanging="748"/>
              <w:rPr>
                <w:rFonts w:ascii="Times New Roman" w:hAnsi="Times New Roman" w:cs="Times New Roman"/>
                <w:sz w:val="24"/>
                <w:szCs w:val="24"/>
                <w:lang w:val="sr-Cyrl-BA"/>
              </w:rPr>
            </w:pPr>
            <w:r w:rsidRPr="009D708F">
              <w:rPr>
                <w:rFonts w:ascii="Times New Roman" w:hAnsi="Times New Roman" w:cs="Times New Roman"/>
                <w:sz w:val="24"/>
                <w:szCs w:val="24"/>
                <w:lang w:val="sr-Cyrl-BA"/>
              </w:rPr>
              <w:t>XXXI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tc>
        <w:tc>
          <w:tcPr>
            <w:tcW w:w="2268" w:type="dxa"/>
            <w:shd w:val="clear" w:color="auto" w:fill="auto"/>
            <w:noWrap/>
            <w:vAlign w:val="center"/>
            <w:hideMark/>
          </w:tcPr>
          <w:p w14:paraId="7ACC621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DDCBE4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58FDDFD" w14:textId="77777777" w:rsidTr="00AC04ED">
        <w:trPr>
          <w:trHeight w:val="300"/>
        </w:trPr>
        <w:tc>
          <w:tcPr>
            <w:tcW w:w="6096" w:type="dxa"/>
            <w:shd w:val="clear" w:color="auto" w:fill="auto"/>
            <w:vAlign w:val="center"/>
            <w:hideMark/>
          </w:tcPr>
          <w:p w14:paraId="1B0100AD" w14:textId="77777777" w:rsidR="004262A6" w:rsidRPr="009D708F" w:rsidRDefault="008A22DA" w:rsidP="00D80988">
            <w:pPr>
              <w:pStyle w:val="ListParagraph"/>
              <w:numPr>
                <w:ilvl w:val="0"/>
                <w:numId w:val="1"/>
              </w:numPr>
              <w:spacing w:after="0" w:line="240" w:lineRule="auto"/>
              <w:ind w:left="748" w:right="-436" w:hanging="283"/>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криминалистички полицајац у МУП-у у сједишту  </w:t>
            </w:r>
          </w:p>
          <w:p w14:paraId="1083BD40" w14:textId="1E4C6E5F" w:rsidR="004262A6" w:rsidRPr="009D708F" w:rsidRDefault="008A22DA" w:rsidP="002959EB">
            <w:pPr>
              <w:tabs>
                <w:tab w:val="left" w:pos="851"/>
                <w:tab w:val="left" w:pos="2228"/>
              </w:tabs>
              <w:spacing w:after="0" w:line="240" w:lineRule="auto"/>
              <w:ind w:left="748" w:right="-436" w:hanging="748"/>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ХХХII</w:t>
            </w:r>
            <w:r w:rsidR="00E63CAD" w:rsidRPr="009D708F">
              <w:rPr>
                <w:rFonts w:ascii="Times New Roman" w:hAnsi="Times New Roman" w:cs="Times New Roman"/>
                <w:sz w:val="24"/>
                <w:szCs w:val="24"/>
                <w:lang w:val="sr-Cyrl-BA"/>
              </w:rPr>
              <w:t>I</w:t>
            </w:r>
            <w:r w:rsidRPr="009D708F">
              <w:rPr>
                <w:rFonts w:ascii="Times New Roman" w:hAnsi="Times New Roman" w:cs="Times New Roman"/>
                <w:sz w:val="24"/>
                <w:szCs w:val="24"/>
                <w:lang w:val="sr-Cyrl-BA"/>
              </w:rPr>
              <w:t xml:space="preserve"> платна група</w:t>
            </w:r>
          </w:p>
          <w:p w14:paraId="28FFEFE8" w14:textId="77777777" w:rsidR="004262A6" w:rsidRPr="009D708F" w:rsidRDefault="008A22DA" w:rsidP="00D80988">
            <w:pPr>
              <w:pStyle w:val="ListParagraph"/>
              <w:numPr>
                <w:ilvl w:val="0"/>
                <w:numId w:val="1"/>
              </w:numPr>
              <w:spacing w:after="0" w:line="240" w:lineRule="auto"/>
              <w:ind w:left="748" w:hanging="283"/>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полицајац – руковалац МТС – везиста у Јединици жандармерије</w:t>
            </w:r>
          </w:p>
          <w:p w14:paraId="7DA35ED6" w14:textId="77777777" w:rsidR="004262A6" w:rsidRPr="009D708F" w:rsidRDefault="008A22DA" w:rsidP="00D80988">
            <w:pPr>
              <w:pStyle w:val="ListParagraph"/>
              <w:numPr>
                <w:ilvl w:val="0"/>
                <w:numId w:val="1"/>
              </w:numPr>
              <w:tabs>
                <w:tab w:val="left" w:pos="2228"/>
              </w:tabs>
              <w:spacing w:after="0" w:line="240" w:lineRule="auto"/>
              <w:ind w:left="748" w:hanging="283"/>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криминалистички техничар у полицијској управи и полицијској станици</w:t>
            </w:r>
            <w:r w:rsidRPr="009D708F">
              <w:rPr>
                <w:rFonts w:ascii="Times New Roman" w:hAnsi="Times New Roman" w:cs="Times New Roman"/>
                <w:bCs/>
                <w:sz w:val="24"/>
                <w:szCs w:val="24"/>
                <w:lang w:val="sr-Cyrl-BA" w:eastAsia="sr-Cyrl-CS"/>
              </w:rPr>
              <w:t xml:space="preserve"> </w:t>
            </w:r>
          </w:p>
        </w:tc>
        <w:tc>
          <w:tcPr>
            <w:tcW w:w="2268" w:type="dxa"/>
            <w:shd w:val="clear" w:color="auto" w:fill="auto"/>
            <w:noWrap/>
          </w:tcPr>
          <w:p w14:paraId="7F7A237C" w14:textId="77777777" w:rsidR="004262A6" w:rsidRPr="009D708F" w:rsidRDefault="008A22DA">
            <w:pPr>
              <w:spacing w:after="0" w:line="240" w:lineRule="auto"/>
              <w:ind w:left="93"/>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ССС</w:t>
            </w:r>
          </w:p>
          <w:p w14:paraId="0BB0540C" w14:textId="77777777" w:rsidR="004262A6" w:rsidRPr="009D708F" w:rsidRDefault="008A22DA">
            <w:pPr>
              <w:spacing w:after="0" w:line="240" w:lineRule="auto"/>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w:t>
            </w:r>
          </w:p>
          <w:p w14:paraId="0694F78D" w14:textId="77777777" w:rsidR="004262A6" w:rsidRPr="009D708F" w:rsidRDefault="008A22DA">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w:t>
            </w:r>
          </w:p>
          <w:p w14:paraId="1BE98FA0" w14:textId="77777777" w:rsidR="004262A6" w:rsidRPr="009D708F" w:rsidRDefault="008A22DA">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ССС</w:t>
            </w:r>
          </w:p>
          <w:p w14:paraId="6A37B7D4" w14:textId="77777777" w:rsidR="004262A6" w:rsidRPr="009D708F" w:rsidRDefault="004262A6">
            <w:pPr>
              <w:spacing w:after="0" w:line="240" w:lineRule="auto"/>
              <w:rPr>
                <w:rFonts w:ascii="Times New Roman" w:hAnsi="Times New Roman" w:cs="Times New Roman"/>
                <w:bCs/>
                <w:sz w:val="24"/>
                <w:szCs w:val="24"/>
                <w:lang w:val="sr-Cyrl-BA" w:eastAsia="sr-Cyrl-CS"/>
              </w:rPr>
            </w:pPr>
          </w:p>
          <w:p w14:paraId="76941D86" w14:textId="77777777" w:rsidR="004262A6" w:rsidRPr="009D708F" w:rsidRDefault="008A22DA">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ССС</w:t>
            </w:r>
          </w:p>
          <w:p w14:paraId="2B3D91E5" w14:textId="77777777" w:rsidR="004262A6" w:rsidRPr="009D708F" w:rsidRDefault="004262A6">
            <w:pPr>
              <w:spacing w:after="0" w:line="240" w:lineRule="auto"/>
              <w:jc w:val="both"/>
              <w:rPr>
                <w:rFonts w:ascii="Times New Roman" w:hAnsi="Times New Roman" w:cs="Times New Roman"/>
                <w:sz w:val="24"/>
                <w:szCs w:val="24"/>
                <w:lang w:val="sr-Cyrl-BA" w:eastAsia="sr-Cyrl-CS"/>
              </w:rPr>
            </w:pPr>
          </w:p>
        </w:tc>
        <w:tc>
          <w:tcPr>
            <w:tcW w:w="929" w:type="dxa"/>
            <w:shd w:val="clear" w:color="000000" w:fill="FFFFFF"/>
            <w:noWrap/>
          </w:tcPr>
          <w:p w14:paraId="7412CD8A" w14:textId="77777777" w:rsidR="004262A6" w:rsidRPr="009D708F" w:rsidRDefault="008A22DA">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23,74</w:t>
            </w:r>
          </w:p>
          <w:p w14:paraId="10640EB0" w14:textId="77777777" w:rsidR="004262A6" w:rsidRPr="009D708F" w:rsidRDefault="004262A6">
            <w:pPr>
              <w:spacing w:after="0" w:line="240" w:lineRule="auto"/>
              <w:jc w:val="center"/>
              <w:rPr>
                <w:rFonts w:ascii="Times New Roman" w:hAnsi="Times New Roman" w:cs="Times New Roman"/>
                <w:sz w:val="24"/>
                <w:szCs w:val="24"/>
                <w:lang w:val="sr-Cyrl-BA"/>
              </w:rPr>
            </w:pPr>
          </w:p>
          <w:p w14:paraId="69942A9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7433971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7A38F15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22,37</w:t>
            </w:r>
          </w:p>
        </w:tc>
      </w:tr>
      <w:tr w:rsidR="004262A6" w:rsidRPr="009D708F" w14:paraId="140DA956" w14:textId="77777777" w:rsidTr="00AC04ED">
        <w:trPr>
          <w:trHeight w:val="300"/>
        </w:trPr>
        <w:tc>
          <w:tcPr>
            <w:tcW w:w="6096" w:type="dxa"/>
            <w:shd w:val="clear" w:color="auto" w:fill="auto"/>
            <w:vAlign w:val="center"/>
            <w:hideMark/>
          </w:tcPr>
          <w:p w14:paraId="2B441A17" w14:textId="04261468" w:rsidR="004262A6" w:rsidRPr="009D708F" w:rsidRDefault="00E63CAD">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lastRenderedPageBreak/>
              <w:t xml:space="preserve">XXXIV </w:t>
            </w:r>
            <w:r w:rsidR="008A22DA" w:rsidRPr="009D708F">
              <w:rPr>
                <w:rFonts w:ascii="Times New Roman" w:hAnsi="Times New Roman" w:cs="Times New Roman"/>
                <w:sz w:val="24"/>
                <w:szCs w:val="24"/>
                <w:lang w:val="sr-Cyrl-BA"/>
              </w:rPr>
              <w:t>платна група</w:t>
            </w:r>
          </w:p>
        </w:tc>
        <w:tc>
          <w:tcPr>
            <w:tcW w:w="2268" w:type="dxa"/>
            <w:shd w:val="clear" w:color="auto" w:fill="auto"/>
            <w:noWrap/>
            <w:vAlign w:val="center"/>
            <w:hideMark/>
          </w:tcPr>
          <w:p w14:paraId="6EA99C7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7BE4D007"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7F158150" w14:textId="77777777" w:rsidTr="00AC04ED">
        <w:trPr>
          <w:trHeight w:val="509"/>
        </w:trPr>
        <w:tc>
          <w:tcPr>
            <w:tcW w:w="6096" w:type="dxa"/>
            <w:shd w:val="clear" w:color="auto" w:fill="auto"/>
            <w:vAlign w:val="center"/>
            <w:hideMark/>
          </w:tcPr>
          <w:p w14:paraId="6B260768" w14:textId="517014E3" w:rsidR="004262A6" w:rsidRPr="009D708F" w:rsidRDefault="008A22DA" w:rsidP="00D80988">
            <w:pPr>
              <w:pStyle w:val="ListParagraph"/>
              <w:numPr>
                <w:ilvl w:val="0"/>
                <w:numId w:val="1"/>
              </w:numPr>
              <w:tabs>
                <w:tab w:val="left" w:pos="900"/>
                <w:tab w:val="left" w:pos="2228"/>
              </w:tabs>
              <w:spacing w:after="0" w:line="240" w:lineRule="auto"/>
              <w:ind w:left="748" w:hanging="283"/>
              <w:rPr>
                <w:rFonts w:ascii="Times New Roman" w:hAnsi="Times New Roman" w:cs="Times New Roman"/>
                <w:i/>
                <w:sz w:val="24"/>
                <w:szCs w:val="24"/>
                <w:lang w:val="sr-Cyrl-BA" w:eastAsia="sr-Cyrl-CS"/>
              </w:rPr>
            </w:pPr>
            <w:r w:rsidRPr="009D708F">
              <w:rPr>
                <w:rFonts w:ascii="Times New Roman" w:hAnsi="Times New Roman" w:cs="Times New Roman"/>
                <w:sz w:val="24"/>
                <w:szCs w:val="24"/>
                <w:lang w:val="sr-Cyrl-BA" w:eastAsia="sr-Cyrl-CS"/>
              </w:rPr>
              <w:t>криминалистички техничар – фотограф у Криминалистичко-техничком центру</w:t>
            </w:r>
          </w:p>
          <w:p w14:paraId="2CF6FF58" w14:textId="77777777" w:rsidR="004262A6" w:rsidRPr="009D708F" w:rsidRDefault="008A22DA" w:rsidP="00D80988">
            <w:pPr>
              <w:pStyle w:val="ListParagraph"/>
              <w:numPr>
                <w:ilvl w:val="0"/>
                <w:numId w:val="1"/>
              </w:numPr>
              <w:tabs>
                <w:tab w:val="left" w:pos="900"/>
                <w:tab w:val="left" w:pos="2228"/>
              </w:tabs>
              <w:spacing w:after="0" w:line="240" w:lineRule="auto"/>
              <w:ind w:left="748" w:hanging="283"/>
              <w:rPr>
                <w:rFonts w:ascii="Times New Roman" w:hAnsi="Times New Roman" w:cs="Times New Roman"/>
                <w:i/>
                <w:sz w:val="24"/>
                <w:szCs w:val="24"/>
                <w:lang w:val="sr-Cyrl-BA" w:eastAsia="sr-Cyrl-CS"/>
              </w:rPr>
            </w:pPr>
            <w:r w:rsidRPr="009D708F">
              <w:rPr>
                <w:rFonts w:ascii="Times New Roman" w:hAnsi="Times New Roman" w:cs="Times New Roman"/>
                <w:sz w:val="24"/>
                <w:szCs w:val="24"/>
                <w:lang w:val="sr-Cyrl-BA" w:eastAsia="sr-Cyrl-CS"/>
              </w:rPr>
              <w:t>криминалистички техничар – лаборант у Криминалистичко-техничком центру</w:t>
            </w:r>
          </w:p>
        </w:tc>
        <w:tc>
          <w:tcPr>
            <w:tcW w:w="2268" w:type="dxa"/>
            <w:shd w:val="clear" w:color="auto" w:fill="auto"/>
            <w:noWrap/>
            <w:vAlign w:val="center"/>
            <w:hideMark/>
          </w:tcPr>
          <w:p w14:paraId="1AAE8F7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p w14:paraId="35C1859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5C2DE943"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val="restart"/>
            <w:shd w:val="clear" w:color="000000" w:fill="FFFFFF"/>
            <w:noWrap/>
            <w:vAlign w:val="center"/>
            <w:hideMark/>
          </w:tcPr>
          <w:p w14:paraId="685A842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738CE40B"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21,55</w:t>
            </w:r>
          </w:p>
        </w:tc>
      </w:tr>
      <w:tr w:rsidR="004262A6" w:rsidRPr="009D708F" w14:paraId="17796D8F" w14:textId="77777777" w:rsidTr="00AC04ED">
        <w:trPr>
          <w:trHeight w:val="329"/>
        </w:trPr>
        <w:tc>
          <w:tcPr>
            <w:tcW w:w="6096" w:type="dxa"/>
            <w:shd w:val="clear" w:color="auto" w:fill="auto"/>
            <w:vAlign w:val="center"/>
            <w:hideMark/>
          </w:tcPr>
          <w:p w14:paraId="770EDC0F" w14:textId="5EC1769F" w:rsidR="004262A6" w:rsidRPr="009D708F" w:rsidRDefault="008A22DA" w:rsidP="00D80988">
            <w:pPr>
              <w:pStyle w:val="ListParagraph"/>
              <w:numPr>
                <w:ilvl w:val="0"/>
                <w:numId w:val="1"/>
              </w:numPr>
              <w:tabs>
                <w:tab w:val="left" w:pos="851"/>
                <w:tab w:val="left" w:pos="900"/>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полицајац за обезбјеђење Специјалне антитерористичке јединице – дежурни полицајац</w:t>
            </w:r>
          </w:p>
        </w:tc>
        <w:tc>
          <w:tcPr>
            <w:tcW w:w="2268" w:type="dxa"/>
            <w:shd w:val="clear" w:color="auto" w:fill="auto"/>
            <w:noWrap/>
            <w:vAlign w:val="center"/>
            <w:hideMark/>
          </w:tcPr>
          <w:p w14:paraId="101D315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ССС </w:t>
            </w:r>
          </w:p>
        </w:tc>
        <w:tc>
          <w:tcPr>
            <w:tcW w:w="929" w:type="dxa"/>
            <w:vMerge/>
            <w:shd w:val="clear" w:color="000000" w:fill="FFFFFF"/>
            <w:noWrap/>
            <w:vAlign w:val="center"/>
            <w:hideMark/>
          </w:tcPr>
          <w:p w14:paraId="4AFAED9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6764A47" w14:textId="77777777" w:rsidTr="00AC04ED">
        <w:trPr>
          <w:trHeight w:val="300"/>
        </w:trPr>
        <w:tc>
          <w:tcPr>
            <w:tcW w:w="6096" w:type="dxa"/>
            <w:shd w:val="clear" w:color="auto" w:fill="auto"/>
            <w:vAlign w:val="center"/>
            <w:hideMark/>
          </w:tcPr>
          <w:p w14:paraId="286CC72A" w14:textId="77777777" w:rsidR="004262A6" w:rsidRPr="009D708F" w:rsidRDefault="008A22DA" w:rsidP="00D80988">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криминалистички полицајац  у полицијској управи и полицијској станици</w:t>
            </w:r>
          </w:p>
        </w:tc>
        <w:tc>
          <w:tcPr>
            <w:tcW w:w="2268" w:type="dxa"/>
            <w:shd w:val="clear" w:color="auto" w:fill="auto"/>
            <w:noWrap/>
            <w:vAlign w:val="center"/>
            <w:hideMark/>
          </w:tcPr>
          <w:p w14:paraId="7021634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4BEAB6D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42ECDEA3" w14:textId="77777777" w:rsidTr="00AC04ED">
        <w:trPr>
          <w:trHeight w:val="300"/>
        </w:trPr>
        <w:tc>
          <w:tcPr>
            <w:tcW w:w="6096" w:type="dxa"/>
            <w:shd w:val="clear" w:color="auto" w:fill="auto"/>
            <w:vAlign w:val="center"/>
            <w:hideMark/>
          </w:tcPr>
          <w:p w14:paraId="030C414A"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полицајац – ПДЗ техничар у МУП-у у сједишту и полицијској управи</w:t>
            </w:r>
          </w:p>
        </w:tc>
        <w:tc>
          <w:tcPr>
            <w:tcW w:w="2268" w:type="dxa"/>
            <w:shd w:val="clear" w:color="auto" w:fill="auto"/>
            <w:noWrap/>
            <w:vAlign w:val="center"/>
            <w:hideMark/>
          </w:tcPr>
          <w:p w14:paraId="08316FE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6B9EB75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6149F88" w14:textId="77777777" w:rsidTr="00AC04ED">
        <w:trPr>
          <w:trHeight w:val="300"/>
        </w:trPr>
        <w:tc>
          <w:tcPr>
            <w:tcW w:w="6096" w:type="dxa"/>
            <w:shd w:val="clear" w:color="auto" w:fill="auto"/>
            <w:vAlign w:val="center"/>
            <w:hideMark/>
          </w:tcPr>
          <w:p w14:paraId="1425F3F3"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шеф смјене у полицијској станици</w:t>
            </w:r>
          </w:p>
        </w:tc>
        <w:tc>
          <w:tcPr>
            <w:tcW w:w="2268" w:type="dxa"/>
            <w:shd w:val="clear" w:color="auto" w:fill="auto"/>
            <w:noWrap/>
            <w:vAlign w:val="center"/>
            <w:hideMark/>
          </w:tcPr>
          <w:p w14:paraId="0F0C77D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6C5F10C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3D6167A" w14:textId="77777777" w:rsidTr="00AC04ED">
        <w:trPr>
          <w:trHeight w:val="300"/>
        </w:trPr>
        <w:tc>
          <w:tcPr>
            <w:tcW w:w="6096" w:type="dxa"/>
            <w:shd w:val="clear" w:color="auto" w:fill="auto"/>
            <w:vAlign w:val="center"/>
            <w:hideMark/>
          </w:tcPr>
          <w:p w14:paraId="3038DF14"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вођа сектора у полицијској станици</w:t>
            </w:r>
          </w:p>
        </w:tc>
        <w:tc>
          <w:tcPr>
            <w:tcW w:w="2268" w:type="dxa"/>
            <w:shd w:val="clear" w:color="auto" w:fill="auto"/>
            <w:noWrap/>
            <w:vAlign w:val="center"/>
            <w:hideMark/>
          </w:tcPr>
          <w:p w14:paraId="10D2BE5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7FDD9CD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062C354" w14:textId="77777777" w:rsidTr="00AC04ED">
        <w:trPr>
          <w:trHeight w:val="300"/>
        </w:trPr>
        <w:tc>
          <w:tcPr>
            <w:tcW w:w="6096" w:type="dxa"/>
            <w:shd w:val="clear" w:color="auto" w:fill="auto"/>
            <w:vAlign w:val="center"/>
            <w:hideMark/>
          </w:tcPr>
          <w:p w14:paraId="77293FA0"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вођа саобраћајног сектора у полицијској станици</w:t>
            </w:r>
          </w:p>
        </w:tc>
        <w:tc>
          <w:tcPr>
            <w:tcW w:w="2268" w:type="dxa"/>
            <w:shd w:val="clear" w:color="auto" w:fill="auto"/>
            <w:noWrap/>
            <w:vAlign w:val="center"/>
            <w:hideMark/>
          </w:tcPr>
          <w:p w14:paraId="047AE05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78FCAC1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0E95ACB" w14:textId="77777777" w:rsidTr="00AC04ED">
        <w:trPr>
          <w:trHeight w:val="300"/>
        </w:trPr>
        <w:tc>
          <w:tcPr>
            <w:tcW w:w="6096" w:type="dxa"/>
            <w:shd w:val="clear" w:color="auto" w:fill="auto"/>
            <w:vAlign w:val="center"/>
            <w:hideMark/>
          </w:tcPr>
          <w:p w14:paraId="37EC2065"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полицајац у МУП-у у сједишту    </w:t>
            </w:r>
          </w:p>
          <w:p w14:paraId="78A382FA" w14:textId="77777777" w:rsidR="004262A6" w:rsidRPr="009D708F" w:rsidRDefault="008A22DA" w:rsidP="00D80988">
            <w:pPr>
              <w:pStyle w:val="ListParagraph"/>
              <w:numPr>
                <w:ilvl w:val="0"/>
                <w:numId w:val="1"/>
              </w:num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полицајац у Полицијској станици за интервенције</w:t>
            </w:r>
          </w:p>
        </w:tc>
        <w:tc>
          <w:tcPr>
            <w:tcW w:w="2268" w:type="dxa"/>
            <w:shd w:val="clear" w:color="auto" w:fill="auto"/>
            <w:noWrap/>
            <w:vAlign w:val="center"/>
            <w:hideMark/>
          </w:tcPr>
          <w:p w14:paraId="33E4AB2E"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p w14:paraId="6687CF03"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vMerge/>
            <w:shd w:val="clear" w:color="000000" w:fill="FFFFFF"/>
            <w:noWrap/>
            <w:vAlign w:val="center"/>
            <w:hideMark/>
          </w:tcPr>
          <w:p w14:paraId="031D94F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212997D" w14:textId="77777777" w:rsidTr="00AC04ED">
        <w:trPr>
          <w:trHeight w:val="230"/>
        </w:trPr>
        <w:tc>
          <w:tcPr>
            <w:tcW w:w="6096" w:type="dxa"/>
            <w:shd w:val="clear" w:color="auto" w:fill="auto"/>
            <w:vAlign w:val="center"/>
            <w:hideMark/>
          </w:tcPr>
          <w:p w14:paraId="334CF005" w14:textId="74583211" w:rsidR="004262A6" w:rsidRPr="009D708F" w:rsidRDefault="008A22DA">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XXXV платна група</w:t>
            </w:r>
          </w:p>
        </w:tc>
        <w:tc>
          <w:tcPr>
            <w:tcW w:w="2268" w:type="dxa"/>
            <w:shd w:val="clear" w:color="auto" w:fill="auto"/>
            <w:noWrap/>
            <w:vAlign w:val="center"/>
            <w:hideMark/>
          </w:tcPr>
          <w:p w14:paraId="29A0CB3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8A160F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0CD7532" w14:textId="77777777" w:rsidTr="00AC04ED">
        <w:trPr>
          <w:trHeight w:val="300"/>
        </w:trPr>
        <w:tc>
          <w:tcPr>
            <w:tcW w:w="6096" w:type="dxa"/>
            <w:shd w:val="clear" w:color="auto" w:fill="auto"/>
            <w:vAlign w:val="center"/>
          </w:tcPr>
          <w:p w14:paraId="1E970024" w14:textId="6ACBFEDD" w:rsidR="004262A6" w:rsidRPr="009D708F" w:rsidRDefault="00705566" w:rsidP="00157412">
            <w:pPr>
              <w:pStyle w:val="ListParagraph"/>
              <w:numPr>
                <w:ilvl w:val="0"/>
                <w:numId w:val="1"/>
              </w:numPr>
              <w:tabs>
                <w:tab w:val="left" w:pos="851"/>
                <w:tab w:val="left" w:pos="2228"/>
              </w:tabs>
              <w:spacing w:after="0" w:line="240" w:lineRule="auto"/>
              <w:ind w:left="748" w:hanging="28"/>
              <w:rPr>
                <w:rFonts w:ascii="Times New Roman" w:hAnsi="Times New Roman" w:cs="Times New Roman"/>
                <w:sz w:val="24"/>
                <w:szCs w:val="24"/>
                <w:lang w:val="sr-Cyrl-BA" w:eastAsia="sr-Cyrl-CS"/>
              </w:rPr>
            </w:pPr>
            <w:r>
              <w:rPr>
                <w:rFonts w:ascii="Times New Roman" w:hAnsi="Times New Roman" w:cs="Times New Roman"/>
                <w:sz w:val="24"/>
                <w:szCs w:val="24"/>
                <w:lang w:val="sr-Latn-BA" w:eastAsia="sr-Cyrl-CS"/>
              </w:rPr>
              <w:t xml:space="preserve"> </w:t>
            </w:r>
            <w:r w:rsidR="008A22DA" w:rsidRPr="009D708F">
              <w:rPr>
                <w:rFonts w:ascii="Times New Roman" w:hAnsi="Times New Roman" w:cs="Times New Roman"/>
                <w:sz w:val="24"/>
                <w:szCs w:val="24"/>
                <w:lang w:val="sr-Cyrl-BA" w:eastAsia="sr-Cyrl-CS"/>
              </w:rPr>
              <w:t>полицајац у п</w:t>
            </w:r>
            <w:r w:rsidR="00157412" w:rsidRPr="009D708F">
              <w:rPr>
                <w:rFonts w:ascii="Times New Roman" w:hAnsi="Times New Roman" w:cs="Times New Roman"/>
                <w:sz w:val="24"/>
                <w:szCs w:val="24"/>
                <w:lang w:val="sr-Cyrl-BA" w:eastAsia="sr-Cyrl-CS"/>
              </w:rPr>
              <w:t xml:space="preserve">олицијској управи и полицијској </w:t>
            </w:r>
            <w:r w:rsidR="008A22DA" w:rsidRPr="009D708F">
              <w:rPr>
                <w:rFonts w:ascii="Times New Roman" w:hAnsi="Times New Roman" w:cs="Times New Roman"/>
                <w:sz w:val="24"/>
                <w:szCs w:val="24"/>
                <w:lang w:val="sr-Cyrl-BA" w:eastAsia="sr-Cyrl-CS"/>
              </w:rPr>
              <w:t xml:space="preserve">станици </w:t>
            </w:r>
          </w:p>
        </w:tc>
        <w:tc>
          <w:tcPr>
            <w:tcW w:w="2268" w:type="dxa"/>
            <w:shd w:val="clear" w:color="auto" w:fill="auto"/>
            <w:noWrap/>
            <w:vAlign w:val="center"/>
          </w:tcPr>
          <w:p w14:paraId="21ED339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9" w:type="dxa"/>
            <w:shd w:val="clear" w:color="000000" w:fill="FFFFFF"/>
            <w:noWrap/>
            <w:vAlign w:val="center"/>
          </w:tcPr>
          <w:p w14:paraId="23E19993" w14:textId="77777777" w:rsidR="004262A6" w:rsidRPr="009D708F" w:rsidRDefault="008A22DA">
            <w:pPr>
              <w:spacing w:after="0" w:line="240" w:lineRule="auto"/>
              <w:jc w:val="right"/>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20,61.</w:t>
            </w:r>
          </w:p>
        </w:tc>
      </w:tr>
    </w:tbl>
    <w:p w14:paraId="0515BC02" w14:textId="77777777" w:rsidR="004262A6" w:rsidRPr="009D708F" w:rsidRDefault="004262A6">
      <w:pPr>
        <w:spacing w:after="0" w:line="240" w:lineRule="auto"/>
        <w:jc w:val="center"/>
        <w:rPr>
          <w:rFonts w:ascii="Times New Roman" w:hAnsi="Times New Roman" w:cs="Times New Roman"/>
          <w:sz w:val="24"/>
          <w:szCs w:val="24"/>
          <w:lang w:val="sr-Cyrl-BA"/>
        </w:rPr>
      </w:pPr>
    </w:p>
    <w:p w14:paraId="2DDA5F16" w14:textId="77777777" w:rsidR="004262A6" w:rsidRPr="009D708F" w:rsidRDefault="008A22DA">
      <w:pPr>
        <w:spacing w:after="0" w:line="240" w:lineRule="auto"/>
        <w:jc w:val="center"/>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 11.</w:t>
      </w:r>
    </w:p>
    <w:p w14:paraId="2D7E97F9" w14:textId="77777777" w:rsidR="004262A6" w:rsidRPr="009D708F" w:rsidRDefault="004262A6">
      <w:pPr>
        <w:spacing w:after="0" w:line="240" w:lineRule="auto"/>
        <w:jc w:val="center"/>
        <w:rPr>
          <w:rFonts w:ascii="Times New Roman" w:hAnsi="Times New Roman" w:cs="Times New Roman"/>
          <w:sz w:val="24"/>
          <w:szCs w:val="24"/>
          <w:lang w:val="sr-Cyrl-BA"/>
        </w:rPr>
      </w:pPr>
    </w:p>
    <w:p w14:paraId="6C990226" w14:textId="77777777" w:rsidR="004262A6" w:rsidRPr="009D708F" w:rsidRDefault="008A22DA">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Коефицијенти за обрачун основне плате из члана 5. став 2. овог закона за државне службенике, у зависности од послова и задатака које обављају, износе:</w:t>
      </w:r>
    </w:p>
    <w:tbl>
      <w:tblPr>
        <w:tblpPr w:leftFromText="180" w:rightFromText="180" w:vertAnchor="text" w:tblpY="1"/>
        <w:tblOverlap w:val="never"/>
        <w:tblW w:w="8787" w:type="dxa"/>
        <w:tblLook w:val="04A0" w:firstRow="1" w:lastRow="0" w:firstColumn="1" w:lastColumn="0" w:noHBand="0" w:noVBand="1"/>
      </w:tblPr>
      <w:tblGrid>
        <w:gridCol w:w="5661"/>
        <w:gridCol w:w="2202"/>
        <w:gridCol w:w="924"/>
      </w:tblGrid>
      <w:tr w:rsidR="004262A6" w:rsidRPr="009D708F" w14:paraId="337FE066" w14:textId="77777777" w:rsidTr="00157412">
        <w:trPr>
          <w:trHeight w:val="300"/>
        </w:trPr>
        <w:tc>
          <w:tcPr>
            <w:tcW w:w="5661" w:type="dxa"/>
            <w:shd w:val="clear" w:color="auto" w:fill="auto"/>
            <w:vAlign w:val="center"/>
            <w:hideMark/>
          </w:tcPr>
          <w:p w14:paraId="44F44BB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платна група</w:t>
            </w:r>
          </w:p>
        </w:tc>
        <w:tc>
          <w:tcPr>
            <w:tcW w:w="2202" w:type="dxa"/>
            <w:shd w:val="clear" w:color="auto" w:fill="auto"/>
            <w:noWrap/>
            <w:vAlign w:val="center"/>
            <w:hideMark/>
          </w:tcPr>
          <w:p w14:paraId="6B09722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646C8D91"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702F3473" w14:textId="77777777" w:rsidTr="00157412">
        <w:trPr>
          <w:trHeight w:val="300"/>
        </w:trPr>
        <w:tc>
          <w:tcPr>
            <w:tcW w:w="5661" w:type="dxa"/>
            <w:shd w:val="clear" w:color="auto" w:fill="auto"/>
            <w:vAlign w:val="center"/>
            <w:hideMark/>
          </w:tcPr>
          <w:p w14:paraId="4BD07209"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начелник Службе министра </w:t>
            </w:r>
          </w:p>
        </w:tc>
        <w:tc>
          <w:tcPr>
            <w:tcW w:w="2202" w:type="dxa"/>
            <w:shd w:val="clear" w:color="auto" w:fill="auto"/>
            <w:noWrap/>
            <w:vAlign w:val="center"/>
            <w:hideMark/>
          </w:tcPr>
          <w:p w14:paraId="16B399F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val="restart"/>
            <w:shd w:val="clear" w:color="000000" w:fill="FFFFFF"/>
            <w:noWrap/>
            <w:vAlign w:val="center"/>
            <w:hideMark/>
          </w:tcPr>
          <w:p w14:paraId="0326524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50,53</w:t>
            </w:r>
          </w:p>
        </w:tc>
      </w:tr>
      <w:tr w:rsidR="004262A6" w:rsidRPr="009D708F" w14:paraId="3DDFFFD1" w14:textId="77777777" w:rsidTr="00157412">
        <w:trPr>
          <w:trHeight w:val="300"/>
        </w:trPr>
        <w:tc>
          <w:tcPr>
            <w:tcW w:w="5661" w:type="dxa"/>
            <w:shd w:val="clear" w:color="auto" w:fill="auto"/>
            <w:vAlign w:val="center"/>
            <w:hideMark/>
          </w:tcPr>
          <w:p w14:paraId="5DFC04A2"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управе</w:t>
            </w:r>
          </w:p>
        </w:tc>
        <w:tc>
          <w:tcPr>
            <w:tcW w:w="2202" w:type="dxa"/>
            <w:shd w:val="clear" w:color="auto" w:fill="auto"/>
            <w:noWrap/>
            <w:vAlign w:val="center"/>
            <w:hideMark/>
          </w:tcPr>
          <w:p w14:paraId="284A982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50BB5606"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D9AE4A3" w14:textId="77777777" w:rsidTr="00157412">
        <w:trPr>
          <w:trHeight w:val="300"/>
        </w:trPr>
        <w:tc>
          <w:tcPr>
            <w:tcW w:w="5661" w:type="dxa"/>
            <w:shd w:val="clear" w:color="auto" w:fill="auto"/>
            <w:vAlign w:val="center"/>
            <w:hideMark/>
          </w:tcPr>
          <w:p w14:paraId="5565D462"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 платна група</w:t>
            </w:r>
          </w:p>
        </w:tc>
        <w:tc>
          <w:tcPr>
            <w:tcW w:w="2202" w:type="dxa"/>
            <w:shd w:val="clear" w:color="auto" w:fill="auto"/>
            <w:noWrap/>
            <w:vAlign w:val="center"/>
            <w:hideMark/>
          </w:tcPr>
          <w:p w14:paraId="3E919D2D"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73479E9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CFC98EC" w14:textId="77777777" w:rsidTr="00157412">
        <w:trPr>
          <w:trHeight w:val="300"/>
        </w:trPr>
        <w:tc>
          <w:tcPr>
            <w:tcW w:w="5661" w:type="dxa"/>
            <w:shd w:val="clear" w:color="auto" w:fill="auto"/>
            <w:vAlign w:val="center"/>
            <w:hideMark/>
          </w:tcPr>
          <w:p w14:paraId="5A421176"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замјеник начелника управе</w:t>
            </w:r>
          </w:p>
        </w:tc>
        <w:tc>
          <w:tcPr>
            <w:tcW w:w="2202" w:type="dxa"/>
            <w:shd w:val="clear" w:color="auto" w:fill="auto"/>
            <w:noWrap/>
            <w:vAlign w:val="center"/>
            <w:hideMark/>
          </w:tcPr>
          <w:p w14:paraId="33A4CA5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shd w:val="clear" w:color="000000" w:fill="FFFFFF"/>
            <w:noWrap/>
            <w:vAlign w:val="center"/>
            <w:hideMark/>
          </w:tcPr>
          <w:p w14:paraId="53F22ED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44,81</w:t>
            </w:r>
          </w:p>
        </w:tc>
      </w:tr>
      <w:tr w:rsidR="004262A6" w:rsidRPr="009D708F" w14:paraId="64DF4165" w14:textId="77777777" w:rsidTr="00157412">
        <w:trPr>
          <w:trHeight w:val="300"/>
        </w:trPr>
        <w:tc>
          <w:tcPr>
            <w:tcW w:w="5661" w:type="dxa"/>
            <w:shd w:val="clear" w:color="auto" w:fill="auto"/>
            <w:vAlign w:val="center"/>
            <w:hideMark/>
          </w:tcPr>
          <w:p w14:paraId="518357E5"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III платна група</w:t>
            </w:r>
          </w:p>
        </w:tc>
        <w:tc>
          <w:tcPr>
            <w:tcW w:w="2202" w:type="dxa"/>
            <w:shd w:val="clear" w:color="auto" w:fill="auto"/>
            <w:noWrap/>
            <w:vAlign w:val="center"/>
            <w:hideMark/>
          </w:tcPr>
          <w:p w14:paraId="36CFD4F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5E28F8D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464D3DC4" w14:textId="77777777" w:rsidTr="00157412">
        <w:trPr>
          <w:trHeight w:val="300"/>
        </w:trPr>
        <w:tc>
          <w:tcPr>
            <w:tcW w:w="5661" w:type="dxa"/>
            <w:shd w:val="clear" w:color="auto" w:fill="auto"/>
            <w:vAlign w:val="center"/>
            <w:hideMark/>
          </w:tcPr>
          <w:p w14:paraId="63DCB21B"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савјетник</w:t>
            </w:r>
          </w:p>
        </w:tc>
        <w:tc>
          <w:tcPr>
            <w:tcW w:w="2202" w:type="dxa"/>
            <w:shd w:val="clear" w:color="auto" w:fill="auto"/>
            <w:noWrap/>
            <w:vAlign w:val="center"/>
            <w:hideMark/>
          </w:tcPr>
          <w:p w14:paraId="24A99DA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shd w:val="clear" w:color="000000" w:fill="FFFFFF"/>
            <w:noWrap/>
            <w:vAlign w:val="center"/>
            <w:hideMark/>
          </w:tcPr>
          <w:p w14:paraId="1A122CC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42,61</w:t>
            </w:r>
          </w:p>
        </w:tc>
      </w:tr>
      <w:tr w:rsidR="004262A6" w:rsidRPr="009D708F" w14:paraId="567F4C6A" w14:textId="77777777" w:rsidTr="00157412">
        <w:trPr>
          <w:trHeight w:val="300"/>
        </w:trPr>
        <w:tc>
          <w:tcPr>
            <w:tcW w:w="5661" w:type="dxa"/>
            <w:shd w:val="clear" w:color="auto" w:fill="auto"/>
            <w:vAlign w:val="center"/>
            <w:hideMark/>
          </w:tcPr>
          <w:p w14:paraId="1C474FC3"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 платна група</w:t>
            </w:r>
          </w:p>
        </w:tc>
        <w:tc>
          <w:tcPr>
            <w:tcW w:w="2202" w:type="dxa"/>
            <w:shd w:val="clear" w:color="auto" w:fill="auto"/>
            <w:noWrap/>
            <w:vAlign w:val="center"/>
            <w:hideMark/>
          </w:tcPr>
          <w:p w14:paraId="76CBB13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7F5AB92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8475401" w14:textId="77777777" w:rsidTr="00157412">
        <w:trPr>
          <w:trHeight w:val="300"/>
        </w:trPr>
        <w:tc>
          <w:tcPr>
            <w:tcW w:w="5661" w:type="dxa"/>
            <w:shd w:val="clear" w:color="auto" w:fill="auto"/>
            <w:vAlign w:val="center"/>
            <w:hideMark/>
          </w:tcPr>
          <w:p w14:paraId="6CA36096" w14:textId="69FCBACD"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начелник Јединице </w:t>
            </w:r>
          </w:p>
          <w:p w14:paraId="1F973699" w14:textId="0E7755F9" w:rsidR="001D6D77" w:rsidRPr="009D708F" w:rsidRDefault="001D6D77"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помоћник начелника Управе за ваздухопловство</w:t>
            </w:r>
          </w:p>
          <w:p w14:paraId="52BD51C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 платна група</w:t>
            </w:r>
          </w:p>
          <w:p w14:paraId="40055F48"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одјељења у МУП-у у сједишту</w:t>
            </w:r>
          </w:p>
          <w:p w14:paraId="43F71FBA" w14:textId="4DC34CC1" w:rsidR="00DD11B8" w:rsidRPr="009D708F" w:rsidRDefault="00DD11B8"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секретар Школе     </w:t>
            </w:r>
          </w:p>
        </w:tc>
        <w:tc>
          <w:tcPr>
            <w:tcW w:w="2202" w:type="dxa"/>
            <w:shd w:val="clear" w:color="auto" w:fill="auto"/>
            <w:noWrap/>
            <w:vAlign w:val="center"/>
            <w:hideMark/>
          </w:tcPr>
          <w:p w14:paraId="7A88F3A4" w14:textId="77777777" w:rsidR="004262A6" w:rsidRPr="009D708F" w:rsidRDefault="008A22DA">
            <w:pPr>
              <w:spacing w:after="0" w:line="240" w:lineRule="auto"/>
              <w:ind w:right="-204"/>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          </w:t>
            </w:r>
          </w:p>
          <w:p w14:paraId="72F7C8F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1A51C78C" w14:textId="77777777" w:rsidR="004262A6" w:rsidRPr="009D708F" w:rsidRDefault="00DD11B8" w:rsidP="00DD11B8">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r w:rsidR="008A22DA" w:rsidRPr="009D708F">
              <w:rPr>
                <w:rFonts w:ascii="Times New Roman" w:hAnsi="Times New Roman" w:cs="Times New Roman"/>
                <w:sz w:val="24"/>
                <w:szCs w:val="24"/>
                <w:lang w:val="sr-Cyrl-BA" w:eastAsia="sr-Cyrl-CS"/>
              </w:rPr>
              <w:t>ВСС</w:t>
            </w:r>
          </w:p>
          <w:p w14:paraId="26E4DB2F" w14:textId="32C4BBEB" w:rsidR="00DD11B8" w:rsidRPr="009D708F" w:rsidRDefault="00DD11B8" w:rsidP="00DD11B8">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ВСС</w:t>
            </w:r>
          </w:p>
        </w:tc>
        <w:tc>
          <w:tcPr>
            <w:tcW w:w="924" w:type="dxa"/>
            <w:shd w:val="clear" w:color="000000" w:fill="FFFFFF"/>
            <w:noWrap/>
            <w:vAlign w:val="center"/>
            <w:hideMark/>
          </w:tcPr>
          <w:p w14:paraId="34B969E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40,52</w:t>
            </w:r>
          </w:p>
          <w:p w14:paraId="481F7B0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7ABEE44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35,02</w:t>
            </w:r>
          </w:p>
        </w:tc>
      </w:tr>
      <w:tr w:rsidR="004262A6" w:rsidRPr="009D708F" w14:paraId="7F75806A" w14:textId="77777777" w:rsidTr="00157412">
        <w:trPr>
          <w:trHeight w:val="300"/>
        </w:trPr>
        <w:tc>
          <w:tcPr>
            <w:tcW w:w="5661" w:type="dxa"/>
            <w:shd w:val="clear" w:color="auto" w:fill="auto"/>
            <w:vAlign w:val="center"/>
            <w:hideMark/>
          </w:tcPr>
          <w:p w14:paraId="336E5B71" w14:textId="77777777" w:rsidR="004262A6" w:rsidRPr="009D708F" w:rsidRDefault="004262A6">
            <w:pPr>
              <w:tabs>
                <w:tab w:val="left" w:pos="851"/>
                <w:tab w:val="left" w:pos="2228"/>
              </w:tabs>
              <w:spacing w:after="0" w:line="240" w:lineRule="auto"/>
              <w:rPr>
                <w:rFonts w:ascii="Times New Roman" w:hAnsi="Times New Roman" w:cs="Times New Roman"/>
                <w:sz w:val="24"/>
                <w:szCs w:val="24"/>
                <w:lang w:val="sr-Cyrl-BA"/>
              </w:rPr>
            </w:pPr>
          </w:p>
          <w:p w14:paraId="2BB6D6EB"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 платна група</w:t>
            </w:r>
          </w:p>
        </w:tc>
        <w:tc>
          <w:tcPr>
            <w:tcW w:w="2202" w:type="dxa"/>
            <w:shd w:val="clear" w:color="auto" w:fill="auto"/>
            <w:noWrap/>
            <w:vAlign w:val="center"/>
            <w:hideMark/>
          </w:tcPr>
          <w:p w14:paraId="205FB92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1350025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7284CD3" w14:textId="77777777" w:rsidTr="00157412">
        <w:trPr>
          <w:trHeight w:val="300"/>
        </w:trPr>
        <w:tc>
          <w:tcPr>
            <w:tcW w:w="5661" w:type="dxa"/>
            <w:shd w:val="clear" w:color="auto" w:fill="auto"/>
            <w:vAlign w:val="center"/>
            <w:hideMark/>
          </w:tcPr>
          <w:p w14:paraId="59CC5C0A" w14:textId="77777777" w:rsidR="004262A6" w:rsidRPr="009D708F" w:rsidRDefault="008A22DA" w:rsidP="00D80988">
            <w:pPr>
              <w:numPr>
                <w:ilvl w:val="0"/>
                <w:numId w:val="2"/>
              </w:numPr>
              <w:spacing w:after="0" w:line="240" w:lineRule="auto"/>
              <w:ind w:left="612" w:hanging="90"/>
              <w:contextualSpacing/>
              <w:jc w:val="both"/>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одсјека у МУП-у у сједишту</w:t>
            </w:r>
          </w:p>
          <w:p w14:paraId="0FF3DD74" w14:textId="77777777" w:rsidR="004262A6" w:rsidRPr="009D708F" w:rsidRDefault="008A22DA" w:rsidP="00D80988">
            <w:pPr>
              <w:numPr>
                <w:ilvl w:val="0"/>
                <w:numId w:val="2"/>
              </w:numPr>
              <w:tabs>
                <w:tab w:val="left" w:pos="630"/>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виши стручни сарадник – главни инжењер </w:t>
            </w:r>
          </w:p>
          <w:p w14:paraId="19835B3F" w14:textId="77777777" w:rsidR="004262A6" w:rsidRPr="009D708F" w:rsidRDefault="008A22DA">
            <w:pPr>
              <w:tabs>
                <w:tab w:val="left" w:pos="630"/>
                <w:tab w:val="left" w:pos="2228"/>
              </w:tabs>
              <w:spacing w:after="0" w:line="240" w:lineRule="auto"/>
              <w:ind w:left="6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у МУП-у у сједишту</w:t>
            </w:r>
          </w:p>
          <w:p w14:paraId="5F504AE3" w14:textId="77777777" w:rsidR="004262A6" w:rsidRPr="009D708F" w:rsidRDefault="008A22DA" w:rsidP="00D80988">
            <w:pPr>
              <w:numPr>
                <w:ilvl w:val="0"/>
                <w:numId w:val="2"/>
              </w:numPr>
              <w:tabs>
                <w:tab w:val="left" w:pos="630"/>
                <w:tab w:val="left" w:pos="2228"/>
              </w:tabs>
              <w:spacing w:after="0" w:line="240" w:lineRule="auto"/>
              <w:ind w:left="630" w:hanging="18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виши стручни сарадник – координатор у МУП-у у сједишту</w:t>
            </w:r>
          </w:p>
          <w:p w14:paraId="2655DFDA" w14:textId="77777777" w:rsidR="004262A6" w:rsidRPr="009D708F" w:rsidRDefault="008A22DA" w:rsidP="00D80988">
            <w:pPr>
              <w:numPr>
                <w:ilvl w:val="0"/>
                <w:numId w:val="2"/>
              </w:numPr>
              <w:tabs>
                <w:tab w:val="left" w:pos="630"/>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 координатор у МУП-у у сједишту</w:t>
            </w:r>
          </w:p>
        </w:tc>
        <w:tc>
          <w:tcPr>
            <w:tcW w:w="2202" w:type="dxa"/>
            <w:shd w:val="clear" w:color="auto" w:fill="auto"/>
            <w:noWrap/>
            <w:vAlign w:val="center"/>
            <w:hideMark/>
          </w:tcPr>
          <w:p w14:paraId="47796B9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1820441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8E0D27D"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val="restart"/>
            <w:shd w:val="clear" w:color="000000" w:fill="FFFFFF"/>
            <w:noWrap/>
            <w:vAlign w:val="center"/>
            <w:hideMark/>
          </w:tcPr>
          <w:p w14:paraId="53F7DEB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31,83</w:t>
            </w:r>
          </w:p>
        </w:tc>
      </w:tr>
      <w:tr w:rsidR="004262A6" w:rsidRPr="009D708F" w14:paraId="631A946A" w14:textId="77777777" w:rsidTr="00157412">
        <w:trPr>
          <w:trHeight w:val="300"/>
        </w:trPr>
        <w:tc>
          <w:tcPr>
            <w:tcW w:w="5661" w:type="dxa"/>
            <w:shd w:val="clear" w:color="auto" w:fill="auto"/>
            <w:vAlign w:val="center"/>
            <w:hideMark/>
          </w:tcPr>
          <w:p w14:paraId="101830E4"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одјељења у полицијској управи I  и II категорије</w:t>
            </w:r>
          </w:p>
        </w:tc>
        <w:tc>
          <w:tcPr>
            <w:tcW w:w="2202" w:type="dxa"/>
            <w:shd w:val="clear" w:color="auto" w:fill="auto"/>
            <w:noWrap/>
            <w:vAlign w:val="center"/>
            <w:hideMark/>
          </w:tcPr>
          <w:p w14:paraId="0B18666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21E6E5D" w14:textId="77777777" w:rsidR="004262A6" w:rsidRPr="009D708F" w:rsidRDefault="004262A6">
            <w:pPr>
              <w:spacing w:after="0" w:line="240" w:lineRule="auto"/>
              <w:rPr>
                <w:rFonts w:ascii="Times New Roman" w:hAnsi="Times New Roman" w:cs="Times New Roman"/>
                <w:sz w:val="24"/>
                <w:szCs w:val="24"/>
                <w:lang w:val="sr-Cyrl-BA" w:eastAsia="sr-Cyrl-CS"/>
              </w:rPr>
            </w:pPr>
          </w:p>
        </w:tc>
        <w:tc>
          <w:tcPr>
            <w:tcW w:w="924" w:type="dxa"/>
            <w:vMerge/>
            <w:shd w:val="clear" w:color="000000" w:fill="FFFFFF"/>
            <w:noWrap/>
            <w:vAlign w:val="center"/>
            <w:hideMark/>
          </w:tcPr>
          <w:p w14:paraId="247CCEE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1D02D0B" w14:textId="77777777" w:rsidTr="00157412">
        <w:trPr>
          <w:trHeight w:val="300"/>
        </w:trPr>
        <w:tc>
          <w:tcPr>
            <w:tcW w:w="5661" w:type="dxa"/>
            <w:shd w:val="clear" w:color="auto" w:fill="auto"/>
            <w:vAlign w:val="center"/>
            <w:hideMark/>
          </w:tcPr>
          <w:p w14:paraId="0DBC8333"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lastRenderedPageBreak/>
              <w:t>VII платна група</w:t>
            </w:r>
          </w:p>
        </w:tc>
        <w:tc>
          <w:tcPr>
            <w:tcW w:w="2202" w:type="dxa"/>
            <w:shd w:val="clear" w:color="auto" w:fill="auto"/>
            <w:noWrap/>
            <w:vAlign w:val="center"/>
            <w:hideMark/>
          </w:tcPr>
          <w:p w14:paraId="1401E31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2771BF9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7D5D6C9" w14:textId="77777777" w:rsidTr="00157412">
        <w:trPr>
          <w:trHeight w:val="300"/>
        </w:trPr>
        <w:tc>
          <w:tcPr>
            <w:tcW w:w="5661" w:type="dxa"/>
            <w:shd w:val="clear" w:color="auto" w:fill="auto"/>
            <w:vAlign w:val="center"/>
            <w:hideMark/>
          </w:tcPr>
          <w:p w14:paraId="3A5CDE61" w14:textId="77777777" w:rsidR="004262A6" w:rsidRPr="009D708F" w:rsidRDefault="008A22DA" w:rsidP="00D80988">
            <w:pPr>
              <w:numPr>
                <w:ilvl w:val="0"/>
                <w:numId w:val="2"/>
              </w:numPr>
              <w:tabs>
                <w:tab w:val="left" w:pos="630"/>
                <w:tab w:val="left" w:pos="2228"/>
              </w:tabs>
              <w:spacing w:after="0" w:line="240" w:lineRule="auto"/>
              <w:ind w:left="540" w:hanging="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начелник одјељења у полицијској управи III категорије</w:t>
            </w:r>
          </w:p>
        </w:tc>
        <w:tc>
          <w:tcPr>
            <w:tcW w:w="2202" w:type="dxa"/>
            <w:shd w:val="clear" w:color="auto" w:fill="auto"/>
            <w:noWrap/>
            <w:vAlign w:val="center"/>
            <w:hideMark/>
          </w:tcPr>
          <w:p w14:paraId="17CC11D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shd w:val="clear" w:color="000000" w:fill="FFFFFF"/>
            <w:noWrap/>
            <w:vAlign w:val="center"/>
            <w:hideMark/>
          </w:tcPr>
          <w:p w14:paraId="0AD566C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30,84</w:t>
            </w:r>
          </w:p>
        </w:tc>
      </w:tr>
      <w:tr w:rsidR="004262A6" w:rsidRPr="009D708F" w14:paraId="2DFFFD46" w14:textId="77777777" w:rsidTr="00157412">
        <w:trPr>
          <w:trHeight w:val="300"/>
        </w:trPr>
        <w:tc>
          <w:tcPr>
            <w:tcW w:w="5661" w:type="dxa"/>
            <w:shd w:val="clear" w:color="auto" w:fill="auto"/>
            <w:vAlign w:val="center"/>
            <w:hideMark/>
          </w:tcPr>
          <w:p w14:paraId="219DB0B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VIII платна група</w:t>
            </w:r>
          </w:p>
        </w:tc>
        <w:tc>
          <w:tcPr>
            <w:tcW w:w="2202" w:type="dxa"/>
            <w:shd w:val="clear" w:color="auto" w:fill="auto"/>
            <w:noWrap/>
            <w:vAlign w:val="center"/>
            <w:hideMark/>
          </w:tcPr>
          <w:p w14:paraId="39913233"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123FA09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CC57EDB" w14:textId="77777777" w:rsidTr="00157412">
        <w:trPr>
          <w:trHeight w:val="300"/>
        </w:trPr>
        <w:tc>
          <w:tcPr>
            <w:tcW w:w="5661" w:type="dxa"/>
            <w:shd w:val="clear" w:color="auto" w:fill="auto"/>
            <w:vAlign w:val="center"/>
            <w:hideMark/>
          </w:tcPr>
          <w:p w14:paraId="50A4200D"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одсјека у полицијској управи</w:t>
            </w:r>
          </w:p>
          <w:p w14:paraId="436E6059"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виши стручни сарадник – главни инжењер у полицијској управи</w:t>
            </w:r>
          </w:p>
        </w:tc>
        <w:tc>
          <w:tcPr>
            <w:tcW w:w="2202" w:type="dxa"/>
            <w:shd w:val="clear" w:color="auto" w:fill="auto"/>
            <w:noWrap/>
            <w:vAlign w:val="center"/>
            <w:hideMark/>
          </w:tcPr>
          <w:p w14:paraId="7C73171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6648ADC2"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val="restart"/>
            <w:shd w:val="clear" w:color="000000" w:fill="FFFFFF"/>
            <w:noWrap/>
            <w:vAlign w:val="center"/>
            <w:hideMark/>
          </w:tcPr>
          <w:p w14:paraId="0D3EC98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29,74</w:t>
            </w:r>
          </w:p>
        </w:tc>
      </w:tr>
      <w:tr w:rsidR="004262A6" w:rsidRPr="009D708F" w14:paraId="3DCCBFC1" w14:textId="77777777" w:rsidTr="00157412">
        <w:trPr>
          <w:trHeight w:val="300"/>
        </w:trPr>
        <w:tc>
          <w:tcPr>
            <w:tcW w:w="5661" w:type="dxa"/>
            <w:shd w:val="clear" w:color="auto" w:fill="auto"/>
            <w:vAlign w:val="center"/>
            <w:hideMark/>
          </w:tcPr>
          <w:p w14:paraId="7FA07058"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руководилац писарнице и архиве у </w:t>
            </w:r>
            <w:r w:rsidRPr="009D708F">
              <w:rPr>
                <w:rFonts w:ascii="Times New Roman" w:hAnsi="Times New Roman" w:cs="Times New Roman"/>
                <w:sz w:val="24"/>
                <w:szCs w:val="24"/>
                <w:lang w:val="sr-Cyrl-BA" w:eastAsia="sr-Cyrl-CS"/>
              </w:rPr>
              <w:t>полицијској управи</w:t>
            </w:r>
          </w:p>
        </w:tc>
        <w:tc>
          <w:tcPr>
            <w:tcW w:w="2202" w:type="dxa"/>
            <w:shd w:val="clear" w:color="auto" w:fill="auto"/>
            <w:noWrap/>
            <w:vAlign w:val="center"/>
            <w:hideMark/>
          </w:tcPr>
          <w:p w14:paraId="4902E98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0FC6197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433C7FDA" w14:textId="77777777" w:rsidTr="00157412">
        <w:trPr>
          <w:trHeight w:val="300"/>
        </w:trPr>
        <w:tc>
          <w:tcPr>
            <w:tcW w:w="5661" w:type="dxa"/>
            <w:shd w:val="clear" w:color="auto" w:fill="auto"/>
            <w:vAlign w:val="center"/>
            <w:hideMark/>
          </w:tcPr>
          <w:p w14:paraId="72E525CD" w14:textId="77777777" w:rsidR="004262A6" w:rsidRPr="009D708F" w:rsidRDefault="008A22DA" w:rsidP="00D80988">
            <w:pPr>
              <w:numPr>
                <w:ilvl w:val="0"/>
                <w:numId w:val="2"/>
              </w:numPr>
              <w:tabs>
                <w:tab w:val="left" w:pos="630"/>
                <w:tab w:val="left" w:pos="2228"/>
              </w:tabs>
              <w:spacing w:after="0" w:line="240" w:lineRule="auto"/>
              <w:ind w:left="810" w:hanging="3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одсјека у полицијској станици</w:t>
            </w:r>
          </w:p>
        </w:tc>
        <w:tc>
          <w:tcPr>
            <w:tcW w:w="2202" w:type="dxa"/>
            <w:shd w:val="clear" w:color="auto" w:fill="auto"/>
            <w:noWrap/>
            <w:vAlign w:val="center"/>
            <w:hideMark/>
          </w:tcPr>
          <w:p w14:paraId="5BE82FBE"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757C790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42662E0F" w14:textId="77777777" w:rsidTr="00157412">
        <w:trPr>
          <w:trHeight w:val="300"/>
        </w:trPr>
        <w:tc>
          <w:tcPr>
            <w:tcW w:w="5661" w:type="dxa"/>
            <w:shd w:val="clear" w:color="auto" w:fill="auto"/>
            <w:vAlign w:val="center"/>
            <w:hideMark/>
          </w:tcPr>
          <w:p w14:paraId="0301948F"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групе и послови оружја у полицијској станици</w:t>
            </w:r>
          </w:p>
        </w:tc>
        <w:tc>
          <w:tcPr>
            <w:tcW w:w="2202" w:type="dxa"/>
            <w:shd w:val="clear" w:color="auto" w:fill="auto"/>
            <w:noWrap/>
            <w:vAlign w:val="center"/>
            <w:hideMark/>
          </w:tcPr>
          <w:p w14:paraId="6EACD49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7763955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4BB0B39F" w14:textId="77777777" w:rsidTr="00157412">
        <w:trPr>
          <w:trHeight w:val="459"/>
        </w:trPr>
        <w:tc>
          <w:tcPr>
            <w:tcW w:w="5661" w:type="dxa"/>
            <w:shd w:val="clear" w:color="auto" w:fill="auto"/>
            <w:vAlign w:val="center"/>
            <w:hideMark/>
          </w:tcPr>
          <w:p w14:paraId="6501D97A"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руководилац групе и послови путних исправа и оружја у полицијској станици</w:t>
            </w:r>
          </w:p>
        </w:tc>
        <w:tc>
          <w:tcPr>
            <w:tcW w:w="2202" w:type="dxa"/>
            <w:shd w:val="clear" w:color="auto" w:fill="auto"/>
            <w:noWrap/>
            <w:vAlign w:val="center"/>
            <w:hideMark/>
          </w:tcPr>
          <w:p w14:paraId="130109F8"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29E8311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328A677" w14:textId="77777777" w:rsidTr="00157412">
        <w:trPr>
          <w:trHeight w:val="279"/>
        </w:trPr>
        <w:tc>
          <w:tcPr>
            <w:tcW w:w="5661" w:type="dxa"/>
            <w:shd w:val="clear" w:color="auto" w:fill="auto"/>
            <w:vAlign w:val="center"/>
            <w:hideMark/>
          </w:tcPr>
          <w:p w14:paraId="06D61584" w14:textId="0746D731" w:rsidR="007A4832" w:rsidRPr="009D708F" w:rsidRDefault="007A4832">
            <w:pPr>
              <w:tabs>
                <w:tab w:val="left" w:pos="851"/>
                <w:tab w:val="left" w:pos="2228"/>
              </w:tabs>
              <w:spacing w:after="0" w:line="240" w:lineRule="auto"/>
              <w:rPr>
                <w:rFonts w:ascii="Times New Roman" w:hAnsi="Times New Roman" w:cs="Times New Roman"/>
                <w:sz w:val="24"/>
                <w:szCs w:val="24"/>
                <w:lang w:val="sr-Cyrl-BA"/>
              </w:rPr>
            </w:pPr>
          </w:p>
          <w:p w14:paraId="58E2BFCA"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IX платна група</w:t>
            </w:r>
          </w:p>
        </w:tc>
        <w:tc>
          <w:tcPr>
            <w:tcW w:w="2202" w:type="dxa"/>
            <w:shd w:val="clear" w:color="auto" w:fill="auto"/>
            <w:noWrap/>
            <w:vAlign w:val="center"/>
            <w:hideMark/>
          </w:tcPr>
          <w:p w14:paraId="0DE47B7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1161E20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BD33590" w14:textId="77777777" w:rsidTr="00157412">
        <w:trPr>
          <w:trHeight w:val="300"/>
        </w:trPr>
        <w:tc>
          <w:tcPr>
            <w:tcW w:w="5661" w:type="dxa"/>
            <w:shd w:val="clear" w:color="auto" w:fill="auto"/>
            <w:vAlign w:val="center"/>
            <w:hideMark/>
          </w:tcPr>
          <w:p w14:paraId="79871C76"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инспектор у МУП-у у сједишту</w:t>
            </w:r>
          </w:p>
        </w:tc>
        <w:tc>
          <w:tcPr>
            <w:tcW w:w="2202" w:type="dxa"/>
            <w:shd w:val="clear" w:color="auto" w:fill="auto"/>
            <w:noWrap/>
            <w:vAlign w:val="center"/>
            <w:hideMark/>
          </w:tcPr>
          <w:p w14:paraId="4F5BD72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val="restart"/>
            <w:shd w:val="clear" w:color="000000" w:fill="FFFFFF"/>
            <w:noWrap/>
            <w:vAlign w:val="center"/>
            <w:hideMark/>
          </w:tcPr>
          <w:p w14:paraId="115A9A0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28,64</w:t>
            </w:r>
          </w:p>
        </w:tc>
      </w:tr>
      <w:tr w:rsidR="004262A6" w:rsidRPr="009D708F" w14:paraId="7E5347E0" w14:textId="77777777" w:rsidTr="00157412">
        <w:trPr>
          <w:trHeight w:val="300"/>
        </w:trPr>
        <w:tc>
          <w:tcPr>
            <w:tcW w:w="5661" w:type="dxa"/>
            <w:shd w:val="clear" w:color="auto" w:fill="auto"/>
            <w:vAlign w:val="center"/>
            <w:hideMark/>
          </w:tcPr>
          <w:p w14:paraId="50BAB24C"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виши стручни сарадник у МУП-у у сједишту</w:t>
            </w:r>
          </w:p>
        </w:tc>
        <w:tc>
          <w:tcPr>
            <w:tcW w:w="2202" w:type="dxa"/>
            <w:shd w:val="clear" w:color="auto" w:fill="auto"/>
            <w:noWrap/>
            <w:vAlign w:val="center"/>
            <w:hideMark/>
          </w:tcPr>
          <w:p w14:paraId="2556F76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vMerge/>
            <w:shd w:val="clear" w:color="000000" w:fill="FFFFFF"/>
            <w:noWrap/>
            <w:vAlign w:val="center"/>
            <w:hideMark/>
          </w:tcPr>
          <w:p w14:paraId="145E3CE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6A65D45" w14:textId="77777777" w:rsidTr="00157412">
        <w:trPr>
          <w:trHeight w:val="300"/>
        </w:trPr>
        <w:tc>
          <w:tcPr>
            <w:tcW w:w="5661" w:type="dxa"/>
            <w:shd w:val="clear" w:color="auto" w:fill="auto"/>
            <w:vAlign w:val="center"/>
            <w:hideMark/>
          </w:tcPr>
          <w:p w14:paraId="53AE5895" w14:textId="77777777" w:rsidR="000B1C2B" w:rsidRPr="009D708F" w:rsidRDefault="000B1C2B">
            <w:pPr>
              <w:tabs>
                <w:tab w:val="left" w:pos="851"/>
                <w:tab w:val="left" w:pos="2228"/>
              </w:tabs>
              <w:spacing w:after="0" w:line="240" w:lineRule="auto"/>
              <w:rPr>
                <w:rFonts w:ascii="Times New Roman" w:hAnsi="Times New Roman" w:cs="Times New Roman"/>
                <w:sz w:val="24"/>
                <w:szCs w:val="24"/>
                <w:lang w:val="sr-Cyrl-BA"/>
              </w:rPr>
            </w:pPr>
          </w:p>
          <w:p w14:paraId="5BF95409" w14:textId="5B25C974"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 платна група</w:t>
            </w:r>
          </w:p>
        </w:tc>
        <w:tc>
          <w:tcPr>
            <w:tcW w:w="2202" w:type="dxa"/>
            <w:shd w:val="clear" w:color="auto" w:fill="auto"/>
            <w:noWrap/>
            <w:vAlign w:val="center"/>
            <w:hideMark/>
          </w:tcPr>
          <w:p w14:paraId="0719BA42"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010B396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44A1EA0" w14:textId="77777777" w:rsidTr="00157412">
        <w:trPr>
          <w:trHeight w:val="300"/>
        </w:trPr>
        <w:tc>
          <w:tcPr>
            <w:tcW w:w="5661" w:type="dxa"/>
            <w:shd w:val="clear" w:color="auto" w:fill="auto"/>
            <w:vAlign w:val="center"/>
            <w:hideMark/>
          </w:tcPr>
          <w:p w14:paraId="5754D7AA"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виши стручни сарадник у полицијској управи</w:t>
            </w:r>
          </w:p>
        </w:tc>
        <w:tc>
          <w:tcPr>
            <w:tcW w:w="2202" w:type="dxa"/>
            <w:shd w:val="clear" w:color="auto" w:fill="auto"/>
            <w:noWrap/>
            <w:vAlign w:val="center"/>
            <w:hideMark/>
          </w:tcPr>
          <w:p w14:paraId="6CE2718E"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924" w:type="dxa"/>
            <w:shd w:val="clear" w:color="000000" w:fill="FFFFFF"/>
            <w:noWrap/>
            <w:vAlign w:val="center"/>
            <w:hideMark/>
          </w:tcPr>
          <w:p w14:paraId="462B402F"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26,61  </w:t>
            </w:r>
          </w:p>
        </w:tc>
      </w:tr>
      <w:tr w:rsidR="004262A6" w:rsidRPr="009D708F" w14:paraId="4B2FECBE" w14:textId="77777777" w:rsidTr="00157412">
        <w:trPr>
          <w:trHeight w:val="300"/>
        </w:trPr>
        <w:tc>
          <w:tcPr>
            <w:tcW w:w="5661" w:type="dxa"/>
            <w:shd w:val="clear" w:color="auto" w:fill="auto"/>
            <w:vAlign w:val="center"/>
            <w:hideMark/>
          </w:tcPr>
          <w:p w14:paraId="2A85818B"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 платна група</w:t>
            </w:r>
          </w:p>
        </w:tc>
        <w:tc>
          <w:tcPr>
            <w:tcW w:w="2202" w:type="dxa"/>
            <w:shd w:val="clear" w:color="auto" w:fill="auto"/>
            <w:noWrap/>
            <w:vAlign w:val="center"/>
            <w:hideMark/>
          </w:tcPr>
          <w:p w14:paraId="5EC78BC8"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284A732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CB00492" w14:textId="77777777" w:rsidTr="00157412">
        <w:trPr>
          <w:trHeight w:val="600"/>
        </w:trPr>
        <w:tc>
          <w:tcPr>
            <w:tcW w:w="5661" w:type="dxa"/>
            <w:shd w:val="clear" w:color="auto" w:fill="auto"/>
            <w:vAlign w:val="center"/>
            <w:hideMark/>
          </w:tcPr>
          <w:p w14:paraId="089A0580"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за послове путних исправа и оружја – руководилац у полицијској станици</w:t>
            </w:r>
          </w:p>
        </w:tc>
        <w:tc>
          <w:tcPr>
            <w:tcW w:w="2202" w:type="dxa"/>
            <w:shd w:val="clear" w:color="auto" w:fill="auto"/>
            <w:noWrap/>
            <w:vAlign w:val="center"/>
            <w:hideMark/>
          </w:tcPr>
          <w:p w14:paraId="17D1B620"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4" w:type="dxa"/>
            <w:shd w:val="clear" w:color="000000" w:fill="FFFFFF"/>
            <w:noWrap/>
            <w:vAlign w:val="center"/>
            <w:hideMark/>
          </w:tcPr>
          <w:p w14:paraId="6344AD0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22,87</w:t>
            </w:r>
          </w:p>
        </w:tc>
      </w:tr>
      <w:tr w:rsidR="004262A6" w:rsidRPr="009D708F" w14:paraId="46022926" w14:textId="77777777" w:rsidTr="00157412">
        <w:trPr>
          <w:trHeight w:val="288"/>
        </w:trPr>
        <w:tc>
          <w:tcPr>
            <w:tcW w:w="5661" w:type="dxa"/>
            <w:shd w:val="clear" w:color="auto" w:fill="auto"/>
            <w:vAlign w:val="center"/>
            <w:hideMark/>
          </w:tcPr>
          <w:p w14:paraId="67AC32FF"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XII платна група</w:t>
            </w:r>
          </w:p>
        </w:tc>
        <w:tc>
          <w:tcPr>
            <w:tcW w:w="2202" w:type="dxa"/>
            <w:shd w:val="clear" w:color="auto" w:fill="auto"/>
            <w:noWrap/>
            <w:vAlign w:val="center"/>
            <w:hideMark/>
          </w:tcPr>
          <w:p w14:paraId="542D584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6AA1388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7659BA3" w14:textId="77777777" w:rsidTr="00157412">
        <w:trPr>
          <w:trHeight w:val="300"/>
        </w:trPr>
        <w:tc>
          <w:tcPr>
            <w:tcW w:w="5661" w:type="dxa"/>
            <w:shd w:val="clear" w:color="auto" w:fill="auto"/>
            <w:vAlign w:val="center"/>
            <w:hideMark/>
          </w:tcPr>
          <w:p w14:paraId="5BF160AF"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у МУП-у у сједишту</w:t>
            </w:r>
          </w:p>
        </w:tc>
        <w:tc>
          <w:tcPr>
            <w:tcW w:w="2202" w:type="dxa"/>
            <w:shd w:val="clear" w:color="auto" w:fill="auto"/>
            <w:noWrap/>
            <w:vAlign w:val="center"/>
            <w:hideMark/>
          </w:tcPr>
          <w:p w14:paraId="5616F72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4" w:type="dxa"/>
            <w:shd w:val="clear" w:color="000000" w:fill="FFFFFF"/>
            <w:noWrap/>
            <w:vAlign w:val="center"/>
            <w:hideMark/>
          </w:tcPr>
          <w:p w14:paraId="4A14B4B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21,88</w:t>
            </w:r>
          </w:p>
        </w:tc>
      </w:tr>
      <w:tr w:rsidR="004262A6" w:rsidRPr="009D708F" w14:paraId="31F67553" w14:textId="77777777" w:rsidTr="00157412">
        <w:trPr>
          <w:trHeight w:val="300"/>
        </w:trPr>
        <w:tc>
          <w:tcPr>
            <w:tcW w:w="5661" w:type="dxa"/>
            <w:shd w:val="clear" w:color="auto" w:fill="auto"/>
            <w:vAlign w:val="center"/>
            <w:hideMark/>
          </w:tcPr>
          <w:p w14:paraId="301076CF"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XIII платна група</w:t>
            </w:r>
          </w:p>
        </w:tc>
        <w:tc>
          <w:tcPr>
            <w:tcW w:w="2202" w:type="dxa"/>
            <w:shd w:val="clear" w:color="auto" w:fill="auto"/>
            <w:noWrap/>
            <w:vAlign w:val="center"/>
            <w:hideMark/>
          </w:tcPr>
          <w:p w14:paraId="02AABEB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6B62377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E964FDE" w14:textId="77777777" w:rsidTr="00157412">
        <w:trPr>
          <w:trHeight w:val="300"/>
        </w:trPr>
        <w:tc>
          <w:tcPr>
            <w:tcW w:w="5661" w:type="dxa"/>
            <w:shd w:val="clear" w:color="auto" w:fill="auto"/>
            <w:vAlign w:val="center"/>
            <w:hideMark/>
          </w:tcPr>
          <w:p w14:paraId="56FFB842"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 руководилац у полицијској управи</w:t>
            </w:r>
          </w:p>
        </w:tc>
        <w:tc>
          <w:tcPr>
            <w:tcW w:w="2202" w:type="dxa"/>
            <w:shd w:val="clear" w:color="auto" w:fill="auto"/>
            <w:noWrap/>
            <w:vAlign w:val="center"/>
            <w:hideMark/>
          </w:tcPr>
          <w:p w14:paraId="2B4CA447"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4" w:type="dxa"/>
            <w:vMerge w:val="restart"/>
            <w:shd w:val="clear" w:color="000000" w:fill="FFFFFF"/>
            <w:noWrap/>
            <w:vAlign w:val="center"/>
            <w:hideMark/>
          </w:tcPr>
          <w:p w14:paraId="36470BA3"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20,61</w:t>
            </w:r>
          </w:p>
        </w:tc>
      </w:tr>
      <w:tr w:rsidR="004262A6" w:rsidRPr="009D708F" w14:paraId="4C415777" w14:textId="77777777" w:rsidTr="00157412">
        <w:trPr>
          <w:trHeight w:val="300"/>
        </w:trPr>
        <w:tc>
          <w:tcPr>
            <w:tcW w:w="5661" w:type="dxa"/>
            <w:shd w:val="clear" w:color="auto" w:fill="auto"/>
            <w:vAlign w:val="center"/>
            <w:hideMark/>
          </w:tcPr>
          <w:p w14:paraId="4782E7D1"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у полицијској управи</w:t>
            </w:r>
          </w:p>
        </w:tc>
        <w:tc>
          <w:tcPr>
            <w:tcW w:w="2202" w:type="dxa"/>
            <w:shd w:val="clear" w:color="auto" w:fill="auto"/>
            <w:noWrap/>
            <w:vAlign w:val="center"/>
            <w:hideMark/>
          </w:tcPr>
          <w:p w14:paraId="0404138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ВШС</w:t>
            </w:r>
          </w:p>
        </w:tc>
        <w:tc>
          <w:tcPr>
            <w:tcW w:w="924" w:type="dxa"/>
            <w:vMerge/>
            <w:shd w:val="clear" w:color="000000" w:fill="FFFFFF"/>
            <w:noWrap/>
            <w:vAlign w:val="center"/>
            <w:hideMark/>
          </w:tcPr>
          <w:p w14:paraId="2B6E947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3A1051BD" w14:textId="77777777" w:rsidTr="00157412">
        <w:trPr>
          <w:trHeight w:val="300"/>
        </w:trPr>
        <w:tc>
          <w:tcPr>
            <w:tcW w:w="5661" w:type="dxa"/>
            <w:shd w:val="clear" w:color="auto" w:fill="auto"/>
            <w:vAlign w:val="center"/>
            <w:hideMark/>
          </w:tcPr>
          <w:p w14:paraId="01C554B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XIV платна група</w:t>
            </w:r>
          </w:p>
        </w:tc>
        <w:tc>
          <w:tcPr>
            <w:tcW w:w="2202" w:type="dxa"/>
            <w:shd w:val="clear" w:color="auto" w:fill="auto"/>
            <w:noWrap/>
            <w:vAlign w:val="center"/>
            <w:hideMark/>
          </w:tcPr>
          <w:p w14:paraId="0A4F93D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29E7BB7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847A44C" w14:textId="77777777" w:rsidTr="00157412">
        <w:trPr>
          <w:trHeight w:val="300"/>
        </w:trPr>
        <w:tc>
          <w:tcPr>
            <w:tcW w:w="5661" w:type="dxa"/>
            <w:shd w:val="clear" w:color="auto" w:fill="auto"/>
            <w:vAlign w:val="center"/>
            <w:hideMark/>
          </w:tcPr>
          <w:p w14:paraId="1F1C981E"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 техничар</w:t>
            </w:r>
          </w:p>
        </w:tc>
        <w:tc>
          <w:tcPr>
            <w:tcW w:w="2202" w:type="dxa"/>
            <w:shd w:val="clear" w:color="auto" w:fill="auto"/>
            <w:noWrap/>
            <w:vAlign w:val="center"/>
            <w:hideMark/>
          </w:tcPr>
          <w:p w14:paraId="2704679B"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4" w:type="dxa"/>
            <w:shd w:val="clear" w:color="000000" w:fill="FFFFFF"/>
            <w:noWrap/>
            <w:vAlign w:val="center"/>
            <w:hideMark/>
          </w:tcPr>
          <w:p w14:paraId="6F075B54" w14:textId="0B774BFA" w:rsidR="004262A6" w:rsidRPr="009D708F" w:rsidRDefault="00875A18" w:rsidP="00875A18">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19,28</w:t>
            </w:r>
          </w:p>
        </w:tc>
      </w:tr>
      <w:tr w:rsidR="004262A6" w:rsidRPr="009D708F" w14:paraId="65CAB7F5" w14:textId="77777777" w:rsidTr="00157412">
        <w:trPr>
          <w:trHeight w:val="300"/>
        </w:trPr>
        <w:tc>
          <w:tcPr>
            <w:tcW w:w="5661" w:type="dxa"/>
            <w:shd w:val="clear" w:color="auto" w:fill="auto"/>
            <w:vAlign w:val="center"/>
          </w:tcPr>
          <w:p w14:paraId="3F76B7F9" w14:textId="77777777" w:rsidR="004262A6" w:rsidRPr="009D708F" w:rsidRDefault="008A22DA">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 платна група</w:t>
            </w:r>
          </w:p>
          <w:p w14:paraId="487CA66B"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за депешни систем и техничку подршку</w:t>
            </w:r>
          </w:p>
        </w:tc>
        <w:tc>
          <w:tcPr>
            <w:tcW w:w="2202" w:type="dxa"/>
            <w:shd w:val="clear" w:color="auto" w:fill="auto"/>
            <w:noWrap/>
            <w:vAlign w:val="center"/>
          </w:tcPr>
          <w:p w14:paraId="7109445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0B8FA5E9"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4" w:type="dxa"/>
            <w:shd w:val="clear" w:color="000000" w:fill="FFFFFF"/>
            <w:noWrap/>
            <w:vAlign w:val="center"/>
          </w:tcPr>
          <w:p w14:paraId="20DC892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47857448" w14:textId="115CFCA2" w:rsidR="004262A6" w:rsidRPr="009D708F" w:rsidRDefault="00875A18">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18,88</w:t>
            </w:r>
          </w:p>
        </w:tc>
      </w:tr>
      <w:tr w:rsidR="004262A6" w:rsidRPr="009D708F" w14:paraId="2E452611" w14:textId="77777777" w:rsidTr="00157412">
        <w:trPr>
          <w:trHeight w:val="300"/>
        </w:trPr>
        <w:tc>
          <w:tcPr>
            <w:tcW w:w="5661" w:type="dxa"/>
            <w:shd w:val="clear" w:color="auto" w:fill="auto"/>
            <w:vAlign w:val="center"/>
            <w:hideMark/>
          </w:tcPr>
          <w:p w14:paraId="2D002EFC"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 платна група</w:t>
            </w:r>
          </w:p>
        </w:tc>
        <w:tc>
          <w:tcPr>
            <w:tcW w:w="2202" w:type="dxa"/>
            <w:shd w:val="clear" w:color="auto" w:fill="auto"/>
            <w:noWrap/>
            <w:vAlign w:val="center"/>
            <w:hideMark/>
          </w:tcPr>
          <w:p w14:paraId="7B17527C"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48C4503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39249CD" w14:textId="77777777" w:rsidTr="00157412">
        <w:trPr>
          <w:trHeight w:val="300"/>
        </w:trPr>
        <w:tc>
          <w:tcPr>
            <w:tcW w:w="5661" w:type="dxa"/>
            <w:shd w:val="clear" w:color="auto" w:fill="auto"/>
            <w:vAlign w:val="center"/>
            <w:hideMark/>
          </w:tcPr>
          <w:p w14:paraId="2DD231D8"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у МУП-у у сједишту</w:t>
            </w:r>
          </w:p>
        </w:tc>
        <w:tc>
          <w:tcPr>
            <w:tcW w:w="2202" w:type="dxa"/>
            <w:shd w:val="clear" w:color="auto" w:fill="auto"/>
            <w:noWrap/>
            <w:vAlign w:val="center"/>
            <w:hideMark/>
          </w:tcPr>
          <w:p w14:paraId="73CEF2DF"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4" w:type="dxa"/>
            <w:vMerge w:val="restart"/>
            <w:shd w:val="clear" w:color="000000" w:fill="FFFFFF"/>
            <w:noWrap/>
            <w:vAlign w:val="center"/>
            <w:hideMark/>
          </w:tcPr>
          <w:p w14:paraId="6548592F" w14:textId="58C889F4"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17,79</w:t>
            </w:r>
          </w:p>
        </w:tc>
      </w:tr>
      <w:tr w:rsidR="004262A6" w:rsidRPr="009D708F" w14:paraId="1F7516F7" w14:textId="77777777" w:rsidTr="00157412">
        <w:trPr>
          <w:trHeight w:val="509"/>
        </w:trPr>
        <w:tc>
          <w:tcPr>
            <w:tcW w:w="5661" w:type="dxa"/>
            <w:shd w:val="clear" w:color="auto" w:fill="auto"/>
            <w:vAlign w:val="center"/>
            <w:hideMark/>
          </w:tcPr>
          <w:p w14:paraId="3E25FC43" w14:textId="77777777" w:rsidR="004262A6" w:rsidRPr="009D708F" w:rsidRDefault="008A22DA" w:rsidP="00D80988">
            <w:pPr>
              <w:numPr>
                <w:ilvl w:val="0"/>
                <w:numId w:val="2"/>
              </w:numPr>
              <w:tabs>
                <w:tab w:val="left" w:pos="630"/>
                <w:tab w:val="left" w:pos="2228"/>
              </w:tabs>
              <w:spacing w:after="0" w:line="240" w:lineRule="auto"/>
              <w:ind w:left="630" w:hanging="12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стручни сарадник за издавање личних докумената и регистрацију моторних возила </w:t>
            </w:r>
          </w:p>
        </w:tc>
        <w:tc>
          <w:tcPr>
            <w:tcW w:w="2202" w:type="dxa"/>
            <w:shd w:val="clear" w:color="auto" w:fill="auto"/>
            <w:noWrap/>
            <w:vAlign w:val="center"/>
            <w:hideMark/>
          </w:tcPr>
          <w:p w14:paraId="524B786C" w14:textId="77777777" w:rsidR="004262A6" w:rsidRPr="009D708F" w:rsidRDefault="008A22DA">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ССС</w:t>
            </w:r>
          </w:p>
        </w:tc>
        <w:tc>
          <w:tcPr>
            <w:tcW w:w="924" w:type="dxa"/>
            <w:vMerge/>
            <w:shd w:val="clear" w:color="000000" w:fill="FFFFFF"/>
            <w:noWrap/>
            <w:vAlign w:val="center"/>
            <w:hideMark/>
          </w:tcPr>
          <w:p w14:paraId="34579828"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r>
      <w:tr w:rsidR="004262A6" w:rsidRPr="009D708F" w14:paraId="5326EDBA" w14:textId="77777777" w:rsidTr="00157412">
        <w:trPr>
          <w:trHeight w:val="185"/>
        </w:trPr>
        <w:tc>
          <w:tcPr>
            <w:tcW w:w="5661" w:type="dxa"/>
            <w:shd w:val="clear" w:color="auto" w:fill="auto"/>
            <w:vAlign w:val="center"/>
            <w:hideMark/>
          </w:tcPr>
          <w:p w14:paraId="69FED2CD"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XVII платна група</w:t>
            </w:r>
          </w:p>
        </w:tc>
        <w:tc>
          <w:tcPr>
            <w:tcW w:w="2202" w:type="dxa"/>
            <w:shd w:val="clear" w:color="auto" w:fill="auto"/>
            <w:noWrap/>
            <w:vAlign w:val="center"/>
            <w:hideMark/>
          </w:tcPr>
          <w:p w14:paraId="6FE9F0D7"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c>
          <w:tcPr>
            <w:tcW w:w="924" w:type="dxa"/>
            <w:shd w:val="clear" w:color="000000" w:fill="FFFFFF"/>
            <w:noWrap/>
            <w:vAlign w:val="center"/>
            <w:hideMark/>
          </w:tcPr>
          <w:p w14:paraId="7CC9574C"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r>
      <w:tr w:rsidR="004262A6" w:rsidRPr="009D708F" w14:paraId="11BC8696" w14:textId="77777777" w:rsidTr="00157412">
        <w:trPr>
          <w:trHeight w:val="300"/>
        </w:trPr>
        <w:tc>
          <w:tcPr>
            <w:tcW w:w="5661" w:type="dxa"/>
            <w:shd w:val="clear" w:color="auto" w:fill="auto"/>
            <w:vAlign w:val="center"/>
            <w:hideMark/>
          </w:tcPr>
          <w:p w14:paraId="177AE0CC" w14:textId="77777777" w:rsidR="004262A6" w:rsidRPr="009D708F" w:rsidRDefault="008A22DA" w:rsidP="00D80988">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у полицијској управи</w:t>
            </w:r>
          </w:p>
        </w:tc>
        <w:tc>
          <w:tcPr>
            <w:tcW w:w="2202" w:type="dxa"/>
            <w:shd w:val="clear" w:color="auto" w:fill="auto"/>
            <w:noWrap/>
            <w:vAlign w:val="center"/>
          </w:tcPr>
          <w:p w14:paraId="600EBEF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924" w:type="dxa"/>
            <w:shd w:val="clear" w:color="000000" w:fill="FFFFFF"/>
            <w:noWrap/>
            <w:vAlign w:val="center"/>
          </w:tcPr>
          <w:p w14:paraId="30C1B153" w14:textId="5C29477B" w:rsidR="004262A6" w:rsidRPr="009D708F" w:rsidRDefault="00875A18" w:rsidP="005303E4">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16,40.</w:t>
            </w:r>
          </w:p>
        </w:tc>
      </w:tr>
    </w:tbl>
    <w:p w14:paraId="7F338840" w14:textId="77777777" w:rsidR="004262A6" w:rsidRPr="009D708F" w:rsidRDefault="004262A6">
      <w:pPr>
        <w:shd w:val="clear" w:color="auto" w:fill="FFFFFF"/>
        <w:spacing w:after="0" w:line="240" w:lineRule="auto"/>
        <w:rPr>
          <w:rFonts w:ascii="Times New Roman" w:eastAsia="Times New Roman" w:hAnsi="Times New Roman" w:cs="Times New Roman"/>
          <w:bCs/>
          <w:sz w:val="24"/>
          <w:szCs w:val="24"/>
          <w:bdr w:val="none" w:sz="0" w:space="0" w:color="auto" w:frame="1"/>
          <w:lang w:val="sr-Cyrl-BA" w:eastAsia="en-GB"/>
        </w:rPr>
      </w:pPr>
    </w:p>
    <w:p w14:paraId="76FF09A4" w14:textId="77777777" w:rsidR="004262A6" w:rsidRPr="009D708F" w:rsidRDefault="008A22DA">
      <w:pPr>
        <w:shd w:val="clear" w:color="auto" w:fill="FFFFFF"/>
        <w:spacing w:after="0" w:line="240" w:lineRule="auto"/>
        <w:jc w:val="center"/>
        <w:rPr>
          <w:rFonts w:ascii="Times New Roman" w:eastAsia="Times New Roman" w:hAnsi="Times New Roman" w:cs="Times New Roman"/>
          <w:bCs/>
          <w:sz w:val="24"/>
          <w:szCs w:val="24"/>
          <w:bdr w:val="none" w:sz="0" w:space="0" w:color="auto" w:frame="1"/>
          <w:lang w:val="sr-Cyrl-BA" w:eastAsia="en-GB"/>
        </w:rPr>
      </w:pPr>
      <w:r w:rsidRPr="009D708F">
        <w:rPr>
          <w:rFonts w:ascii="Times New Roman" w:eastAsia="Times New Roman" w:hAnsi="Times New Roman" w:cs="Times New Roman"/>
          <w:bCs/>
          <w:sz w:val="24"/>
          <w:szCs w:val="24"/>
          <w:bdr w:val="none" w:sz="0" w:space="0" w:color="auto" w:frame="1"/>
          <w:lang w:val="sr-Cyrl-BA" w:eastAsia="en-GB"/>
        </w:rPr>
        <w:t>Члан 12.</w:t>
      </w:r>
    </w:p>
    <w:p w14:paraId="3121C54D" w14:textId="77777777" w:rsidR="004262A6" w:rsidRPr="009D708F" w:rsidRDefault="004262A6">
      <w:pPr>
        <w:shd w:val="clear" w:color="auto" w:fill="FFFFFF"/>
        <w:spacing w:after="0" w:line="240" w:lineRule="auto"/>
        <w:jc w:val="center"/>
        <w:rPr>
          <w:rFonts w:ascii="Times New Roman" w:eastAsia="Times New Roman" w:hAnsi="Times New Roman" w:cs="Times New Roman"/>
          <w:bCs/>
          <w:sz w:val="24"/>
          <w:szCs w:val="24"/>
          <w:bdr w:val="none" w:sz="0" w:space="0" w:color="auto" w:frame="1"/>
          <w:lang w:val="sr-Cyrl-BA" w:eastAsia="en-GB"/>
        </w:rPr>
      </w:pPr>
    </w:p>
    <w:p w14:paraId="779AE406"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Коефицијенти за обрачун основне плате из члана 5. став 2. овог закона за намјештенике, у зависности од послова и задатака које обављају, износе:</w:t>
      </w:r>
    </w:p>
    <w:tbl>
      <w:tblPr>
        <w:tblW w:w="8836" w:type="dxa"/>
        <w:tblLook w:val="04A0" w:firstRow="1" w:lastRow="0" w:firstColumn="1" w:lastColumn="0" w:noHBand="0" w:noVBand="1"/>
      </w:tblPr>
      <w:tblGrid>
        <w:gridCol w:w="6705"/>
        <w:gridCol w:w="1375"/>
        <w:gridCol w:w="756"/>
      </w:tblGrid>
      <w:tr w:rsidR="004262A6" w:rsidRPr="009D708F" w14:paraId="46176EEE" w14:textId="77777777" w:rsidTr="00D80988">
        <w:trPr>
          <w:trHeight w:val="270"/>
        </w:trPr>
        <w:tc>
          <w:tcPr>
            <w:tcW w:w="6705" w:type="dxa"/>
            <w:shd w:val="clear" w:color="auto" w:fill="auto"/>
            <w:vAlign w:val="center"/>
            <w:hideMark/>
          </w:tcPr>
          <w:p w14:paraId="0C2ABE35" w14:textId="77777777" w:rsidR="004262A6" w:rsidRPr="009D708F" w:rsidRDefault="004262A6">
            <w:pPr>
              <w:tabs>
                <w:tab w:val="left" w:pos="851"/>
                <w:tab w:val="left" w:pos="2228"/>
              </w:tabs>
              <w:spacing w:after="0" w:line="240" w:lineRule="auto"/>
              <w:rPr>
                <w:rFonts w:ascii="Times New Roman" w:hAnsi="Times New Roman" w:cs="Times New Roman"/>
                <w:sz w:val="24"/>
                <w:szCs w:val="24"/>
                <w:lang w:val="sr-Cyrl-BA"/>
              </w:rPr>
            </w:pPr>
          </w:p>
          <w:p w14:paraId="5ECFACD3"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платна група</w:t>
            </w:r>
          </w:p>
        </w:tc>
        <w:tc>
          <w:tcPr>
            <w:tcW w:w="1375" w:type="dxa"/>
            <w:shd w:val="clear" w:color="auto" w:fill="auto"/>
            <w:noWrap/>
            <w:vAlign w:val="center"/>
            <w:hideMark/>
          </w:tcPr>
          <w:p w14:paraId="602615FC"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w:t>
            </w:r>
          </w:p>
        </w:tc>
        <w:tc>
          <w:tcPr>
            <w:tcW w:w="756" w:type="dxa"/>
            <w:shd w:val="clear" w:color="000000" w:fill="FFFFFF"/>
            <w:noWrap/>
            <w:vAlign w:val="center"/>
            <w:hideMark/>
          </w:tcPr>
          <w:p w14:paraId="30263DA3"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w:t>
            </w:r>
          </w:p>
        </w:tc>
      </w:tr>
      <w:tr w:rsidR="004262A6" w:rsidRPr="009D708F" w14:paraId="34858EDC" w14:textId="77777777" w:rsidTr="00D80988">
        <w:trPr>
          <w:trHeight w:val="300"/>
        </w:trPr>
        <w:tc>
          <w:tcPr>
            <w:tcW w:w="6705" w:type="dxa"/>
            <w:shd w:val="clear" w:color="auto" w:fill="auto"/>
            <w:vAlign w:val="center"/>
            <w:hideMark/>
          </w:tcPr>
          <w:p w14:paraId="0C077CB3"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шеф Кабинета министра</w:t>
            </w:r>
          </w:p>
          <w:p w14:paraId="1647A982" w14:textId="77777777" w:rsidR="004262A6" w:rsidRPr="009D708F" w:rsidRDefault="008A22DA">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II платна група</w:t>
            </w:r>
          </w:p>
        </w:tc>
        <w:tc>
          <w:tcPr>
            <w:tcW w:w="1375" w:type="dxa"/>
            <w:shd w:val="clear" w:color="auto" w:fill="auto"/>
            <w:noWrap/>
            <w:hideMark/>
          </w:tcPr>
          <w:p w14:paraId="563EA8D5"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756" w:type="dxa"/>
            <w:vMerge w:val="restart"/>
            <w:shd w:val="clear" w:color="000000" w:fill="FFFFFF"/>
            <w:noWrap/>
            <w:vAlign w:val="center"/>
            <w:hideMark/>
          </w:tcPr>
          <w:p w14:paraId="3CDFCD98"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43,88</w:t>
            </w:r>
          </w:p>
          <w:p w14:paraId="70DF0E5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p w14:paraId="3837174C"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42,61</w:t>
            </w:r>
          </w:p>
        </w:tc>
      </w:tr>
      <w:tr w:rsidR="004262A6" w:rsidRPr="009D708F" w14:paraId="648C4423" w14:textId="77777777" w:rsidTr="00D80988">
        <w:trPr>
          <w:trHeight w:val="300"/>
        </w:trPr>
        <w:tc>
          <w:tcPr>
            <w:tcW w:w="6705" w:type="dxa"/>
            <w:shd w:val="clear" w:color="auto" w:fill="auto"/>
            <w:vAlign w:val="center"/>
            <w:hideMark/>
          </w:tcPr>
          <w:p w14:paraId="0DDE342A" w14:textId="478B7C0C"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 xml:space="preserve">савјетник министра                                                               </w:t>
            </w:r>
          </w:p>
        </w:tc>
        <w:tc>
          <w:tcPr>
            <w:tcW w:w="1375" w:type="dxa"/>
            <w:shd w:val="clear" w:color="auto" w:fill="auto"/>
            <w:noWrap/>
            <w:vAlign w:val="center"/>
            <w:hideMark/>
          </w:tcPr>
          <w:p w14:paraId="0130715C" w14:textId="09139029"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ВСС   </w:t>
            </w:r>
          </w:p>
        </w:tc>
        <w:tc>
          <w:tcPr>
            <w:tcW w:w="756" w:type="dxa"/>
            <w:vMerge/>
            <w:shd w:val="clear" w:color="000000" w:fill="FFFFFF"/>
            <w:noWrap/>
            <w:vAlign w:val="center"/>
            <w:hideMark/>
          </w:tcPr>
          <w:p w14:paraId="3A798FB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6940B887" w14:textId="77777777" w:rsidTr="00D80988">
        <w:trPr>
          <w:trHeight w:val="300"/>
        </w:trPr>
        <w:tc>
          <w:tcPr>
            <w:tcW w:w="6705" w:type="dxa"/>
            <w:shd w:val="clear" w:color="auto" w:fill="auto"/>
            <w:vAlign w:val="center"/>
            <w:hideMark/>
          </w:tcPr>
          <w:p w14:paraId="741EEF65"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lastRenderedPageBreak/>
              <w:t>III платна група</w:t>
            </w:r>
          </w:p>
        </w:tc>
        <w:tc>
          <w:tcPr>
            <w:tcW w:w="1375" w:type="dxa"/>
            <w:shd w:val="clear" w:color="auto" w:fill="auto"/>
            <w:noWrap/>
            <w:vAlign w:val="center"/>
            <w:hideMark/>
          </w:tcPr>
          <w:p w14:paraId="61D2D91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70E0559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01E9C239" w14:textId="77777777" w:rsidTr="00D80988">
        <w:trPr>
          <w:trHeight w:val="300"/>
        </w:trPr>
        <w:tc>
          <w:tcPr>
            <w:tcW w:w="6705" w:type="dxa"/>
            <w:shd w:val="clear" w:color="auto" w:fill="auto"/>
            <w:vAlign w:val="center"/>
            <w:hideMark/>
          </w:tcPr>
          <w:p w14:paraId="17AD33E8" w14:textId="0E099DE5" w:rsidR="004262A6" w:rsidRPr="009D708F" w:rsidRDefault="008A22DA" w:rsidP="007A483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шеф Бироа за представке грађана                                    </w:t>
            </w:r>
          </w:p>
        </w:tc>
        <w:tc>
          <w:tcPr>
            <w:tcW w:w="1375" w:type="dxa"/>
            <w:shd w:val="clear" w:color="auto" w:fill="auto"/>
            <w:noWrap/>
            <w:vAlign w:val="center"/>
            <w:hideMark/>
          </w:tcPr>
          <w:p w14:paraId="6AAD153C"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0D14835B" w14:textId="6F149F4B" w:rsidR="004262A6" w:rsidRPr="009D708F" w:rsidRDefault="004262A6">
            <w:pPr>
              <w:spacing w:after="0" w:line="240" w:lineRule="auto"/>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66FFE464"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36,12</w:t>
            </w:r>
          </w:p>
        </w:tc>
      </w:tr>
      <w:tr w:rsidR="004262A6" w:rsidRPr="009D708F" w14:paraId="6992EE7E" w14:textId="77777777" w:rsidTr="00D80988">
        <w:trPr>
          <w:trHeight w:val="300"/>
        </w:trPr>
        <w:tc>
          <w:tcPr>
            <w:tcW w:w="6705" w:type="dxa"/>
            <w:shd w:val="clear" w:color="auto" w:fill="auto"/>
            <w:vAlign w:val="center"/>
            <w:hideMark/>
          </w:tcPr>
          <w:p w14:paraId="7FCCBBC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 платна група</w:t>
            </w:r>
          </w:p>
        </w:tc>
        <w:tc>
          <w:tcPr>
            <w:tcW w:w="1375" w:type="dxa"/>
            <w:shd w:val="clear" w:color="auto" w:fill="auto"/>
            <w:noWrap/>
            <w:vAlign w:val="center"/>
            <w:hideMark/>
          </w:tcPr>
          <w:p w14:paraId="6C4CAE8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54D0CE9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5AB8D1F" w14:textId="77777777" w:rsidTr="00D80988">
        <w:trPr>
          <w:trHeight w:val="300"/>
        </w:trPr>
        <w:tc>
          <w:tcPr>
            <w:tcW w:w="6705" w:type="dxa"/>
            <w:shd w:val="clear" w:color="auto" w:fill="auto"/>
            <w:vAlign w:val="center"/>
            <w:hideMark/>
          </w:tcPr>
          <w:p w14:paraId="44D43DFA"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члан Бироа за представке грађана</w:t>
            </w:r>
          </w:p>
        </w:tc>
        <w:tc>
          <w:tcPr>
            <w:tcW w:w="1375" w:type="dxa"/>
            <w:shd w:val="clear" w:color="auto" w:fill="auto"/>
            <w:noWrap/>
            <w:vAlign w:val="center"/>
            <w:hideMark/>
          </w:tcPr>
          <w:p w14:paraId="1D5A705F"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756" w:type="dxa"/>
            <w:shd w:val="clear" w:color="000000" w:fill="FFFFFF"/>
            <w:noWrap/>
            <w:vAlign w:val="center"/>
            <w:hideMark/>
          </w:tcPr>
          <w:p w14:paraId="3195AA1B" w14:textId="77777777" w:rsidR="004262A6" w:rsidRPr="009D708F" w:rsidRDefault="008A22DA">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30,84</w:t>
            </w:r>
          </w:p>
        </w:tc>
      </w:tr>
      <w:tr w:rsidR="004262A6" w:rsidRPr="009D708F" w14:paraId="4F422699" w14:textId="77777777" w:rsidTr="00D80988">
        <w:trPr>
          <w:trHeight w:val="300"/>
        </w:trPr>
        <w:tc>
          <w:tcPr>
            <w:tcW w:w="6705" w:type="dxa"/>
            <w:shd w:val="clear" w:color="auto" w:fill="auto"/>
            <w:vAlign w:val="center"/>
            <w:hideMark/>
          </w:tcPr>
          <w:p w14:paraId="3151CAC2"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 платна група</w:t>
            </w:r>
          </w:p>
        </w:tc>
        <w:tc>
          <w:tcPr>
            <w:tcW w:w="1375" w:type="dxa"/>
            <w:shd w:val="clear" w:color="auto" w:fill="auto"/>
            <w:noWrap/>
            <w:vAlign w:val="center"/>
            <w:hideMark/>
          </w:tcPr>
          <w:p w14:paraId="29DC4EE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03CC4A11"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56B37F64" w14:textId="77777777" w:rsidTr="00D80988">
        <w:trPr>
          <w:trHeight w:val="300"/>
        </w:trPr>
        <w:tc>
          <w:tcPr>
            <w:tcW w:w="6705" w:type="dxa"/>
            <w:shd w:val="clear" w:color="auto" w:fill="auto"/>
            <w:vAlign w:val="center"/>
            <w:hideMark/>
          </w:tcPr>
          <w:p w14:paraId="37CF8CCE"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наставник у Полицијској академији</w:t>
            </w:r>
          </w:p>
        </w:tc>
        <w:tc>
          <w:tcPr>
            <w:tcW w:w="1375" w:type="dxa"/>
            <w:shd w:val="clear" w:color="auto" w:fill="auto"/>
            <w:noWrap/>
            <w:vAlign w:val="center"/>
            <w:hideMark/>
          </w:tcPr>
          <w:p w14:paraId="305990C8"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756" w:type="dxa"/>
            <w:vMerge w:val="restart"/>
            <w:shd w:val="clear" w:color="000000" w:fill="FFFFFF"/>
            <w:noWrap/>
            <w:vAlign w:val="center"/>
            <w:hideMark/>
          </w:tcPr>
          <w:p w14:paraId="7714093E" w14:textId="69C8A2CC" w:rsidR="004262A6" w:rsidRPr="009D708F" w:rsidRDefault="002D4B91">
            <w:pPr>
              <w:spacing w:after="0" w:line="240" w:lineRule="auto"/>
              <w:jc w:val="center"/>
              <w:rPr>
                <w:rFonts w:ascii="Times New Roman" w:hAnsi="Times New Roman" w:cs="Times New Roman"/>
                <w:sz w:val="24"/>
                <w:szCs w:val="24"/>
                <w:lang w:val="sr-Cyrl-BA" w:eastAsia="sr-Cyrl-CS"/>
              </w:rPr>
            </w:pPr>
            <w:r>
              <w:rPr>
                <w:rFonts w:ascii="Times New Roman" w:hAnsi="Times New Roman" w:cs="Times New Roman"/>
                <w:sz w:val="24"/>
                <w:szCs w:val="24"/>
                <w:lang w:val="sr-Cyrl-BA" w:eastAsia="sr-Cyrl-CS"/>
              </w:rPr>
              <w:t>28,64</w:t>
            </w:r>
          </w:p>
        </w:tc>
      </w:tr>
      <w:tr w:rsidR="004262A6" w:rsidRPr="009D708F" w14:paraId="067BECC5" w14:textId="77777777" w:rsidTr="00D80988">
        <w:trPr>
          <w:trHeight w:val="300"/>
        </w:trPr>
        <w:tc>
          <w:tcPr>
            <w:tcW w:w="6705" w:type="dxa"/>
            <w:shd w:val="clear" w:color="auto" w:fill="auto"/>
            <w:vAlign w:val="center"/>
            <w:hideMark/>
          </w:tcPr>
          <w:p w14:paraId="3F2B0083" w14:textId="513B11C6"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виши стручни сарадник у МУП-у у сједишту </w:t>
            </w:r>
            <w:r w:rsidR="00516070" w:rsidRPr="009D708F">
              <w:rPr>
                <w:rFonts w:ascii="Times New Roman" w:hAnsi="Times New Roman" w:cs="Times New Roman"/>
                <w:sz w:val="24"/>
                <w:szCs w:val="24"/>
                <w:lang w:val="sr-Cyrl-BA" w:eastAsia="sr-Cyrl-CS"/>
              </w:rPr>
              <w:t xml:space="preserve">                                                                                                                               </w:t>
            </w:r>
          </w:p>
          <w:p w14:paraId="6FBF6B9E" w14:textId="5B37FEDE"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психолог</w:t>
            </w:r>
          </w:p>
          <w:p w14:paraId="0E397B7E" w14:textId="3BA99B9D" w:rsidR="00516070" w:rsidRPr="009D708F" w:rsidRDefault="00516070" w:rsidP="00D80988">
            <w:pPr>
              <w:numPr>
                <w:ilvl w:val="0"/>
                <w:numId w:val="3"/>
              </w:numPr>
              <w:tabs>
                <w:tab w:val="left" w:pos="851"/>
                <w:tab w:val="left" w:pos="2228"/>
              </w:tabs>
              <w:spacing w:after="0" w:line="240" w:lineRule="auto"/>
              <w:ind w:hanging="119"/>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пилот хеликоптера</w:t>
            </w:r>
          </w:p>
          <w:p w14:paraId="41FF041C" w14:textId="77777777" w:rsidR="004262A6" w:rsidRDefault="00D80988"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r w:rsidR="008A22DA" w:rsidRPr="009D708F">
              <w:rPr>
                <w:rFonts w:ascii="Times New Roman" w:hAnsi="Times New Roman" w:cs="Times New Roman"/>
                <w:sz w:val="24"/>
                <w:szCs w:val="24"/>
                <w:lang w:val="sr-Cyrl-BA" w:eastAsia="sr-Cyrl-CS"/>
              </w:rPr>
              <w:t>главни инжењер за ваздухопловну технику</w:t>
            </w:r>
          </w:p>
          <w:p w14:paraId="1D9077EC" w14:textId="62AC21B7" w:rsidR="002D4B91" w:rsidRPr="009D708F" w:rsidRDefault="002D4B91" w:rsidP="002D4B91">
            <w:pPr>
              <w:numPr>
                <w:ilvl w:val="0"/>
                <w:numId w:val="3"/>
              </w:numPr>
              <w:tabs>
                <w:tab w:val="left" w:pos="851"/>
                <w:tab w:val="left" w:pos="2228"/>
              </w:tabs>
              <w:spacing w:after="0" w:line="240" w:lineRule="auto"/>
              <w:ind w:hanging="39"/>
              <w:contextualSpacing/>
              <w:rPr>
                <w:rFonts w:ascii="Times New Roman" w:hAnsi="Times New Roman" w:cs="Times New Roman"/>
                <w:sz w:val="24"/>
                <w:szCs w:val="24"/>
                <w:lang w:val="sr-Cyrl-BA" w:eastAsia="sr-Cyrl-CS"/>
              </w:rPr>
            </w:pPr>
            <w:r w:rsidRPr="002D4B91">
              <w:rPr>
                <w:rFonts w:ascii="Times New Roman" w:hAnsi="Times New Roman" w:cs="Times New Roman"/>
                <w:sz w:val="24"/>
                <w:szCs w:val="24"/>
                <w:lang w:val="sr-Cyrl-BA" w:eastAsia="sr-Cyrl-CS"/>
              </w:rPr>
              <w:t>инжењер за ваздухопловну технику</w:t>
            </w:r>
          </w:p>
        </w:tc>
        <w:tc>
          <w:tcPr>
            <w:tcW w:w="1375" w:type="dxa"/>
            <w:shd w:val="clear" w:color="auto" w:fill="auto"/>
            <w:noWrap/>
            <w:vAlign w:val="center"/>
            <w:hideMark/>
          </w:tcPr>
          <w:p w14:paraId="4A556563"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491F59D6"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61C29BDD" w14:textId="77777777" w:rsidR="004262A6"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p w14:paraId="21FA376F" w14:textId="77777777" w:rsidR="002D4B91" w:rsidRDefault="002D4B91">
            <w:pPr>
              <w:spacing w:after="0" w:line="240" w:lineRule="auto"/>
              <w:rPr>
                <w:rFonts w:ascii="Times New Roman" w:hAnsi="Times New Roman" w:cs="Times New Roman"/>
                <w:sz w:val="24"/>
                <w:szCs w:val="24"/>
                <w:lang w:val="sr-Cyrl-BA" w:eastAsia="sr-Cyrl-CS"/>
              </w:rPr>
            </w:pPr>
            <w:r>
              <w:rPr>
                <w:rFonts w:ascii="Times New Roman" w:hAnsi="Times New Roman" w:cs="Times New Roman"/>
                <w:sz w:val="24"/>
                <w:szCs w:val="24"/>
                <w:lang w:val="sr-Cyrl-BA" w:eastAsia="sr-Cyrl-CS"/>
              </w:rPr>
              <w:t>ВСС</w:t>
            </w:r>
          </w:p>
          <w:p w14:paraId="52C63C89" w14:textId="3E6052EA" w:rsidR="002D4B91" w:rsidRPr="002D4B91" w:rsidRDefault="002D4B91">
            <w:pPr>
              <w:spacing w:after="0" w:line="240" w:lineRule="auto"/>
              <w:rPr>
                <w:rFonts w:ascii="Times New Roman" w:hAnsi="Times New Roman" w:cs="Times New Roman"/>
                <w:sz w:val="24"/>
                <w:szCs w:val="24"/>
                <w:lang w:val="sr-Cyrl-BA" w:eastAsia="sr-Cyrl-CS"/>
              </w:rPr>
            </w:pPr>
            <w:r>
              <w:rPr>
                <w:rFonts w:ascii="Times New Roman" w:hAnsi="Times New Roman" w:cs="Times New Roman"/>
                <w:sz w:val="24"/>
                <w:szCs w:val="24"/>
                <w:lang w:val="sr-Cyrl-BA" w:eastAsia="sr-Cyrl-CS"/>
              </w:rPr>
              <w:t>ВСС</w:t>
            </w:r>
          </w:p>
        </w:tc>
        <w:tc>
          <w:tcPr>
            <w:tcW w:w="756" w:type="dxa"/>
            <w:vMerge/>
            <w:shd w:val="clear" w:color="000000" w:fill="FFFFFF"/>
            <w:noWrap/>
            <w:vAlign w:val="center"/>
            <w:hideMark/>
          </w:tcPr>
          <w:p w14:paraId="1A0D2CC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28B0DE75" w14:textId="77777777" w:rsidTr="00D80988">
        <w:trPr>
          <w:trHeight w:val="300"/>
        </w:trPr>
        <w:tc>
          <w:tcPr>
            <w:tcW w:w="6705" w:type="dxa"/>
            <w:shd w:val="clear" w:color="auto" w:fill="auto"/>
            <w:vAlign w:val="center"/>
            <w:hideMark/>
          </w:tcPr>
          <w:p w14:paraId="5B36FB8F"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VI платна група</w:t>
            </w:r>
          </w:p>
        </w:tc>
        <w:tc>
          <w:tcPr>
            <w:tcW w:w="1375" w:type="dxa"/>
            <w:shd w:val="clear" w:color="auto" w:fill="auto"/>
            <w:noWrap/>
            <w:vAlign w:val="center"/>
            <w:hideMark/>
          </w:tcPr>
          <w:p w14:paraId="675D8D6A" w14:textId="77777777" w:rsidR="004262A6" w:rsidRPr="009D708F" w:rsidRDefault="004262A6">
            <w:pPr>
              <w:spacing w:after="0" w:line="240" w:lineRule="auto"/>
              <w:jc w:val="center"/>
              <w:rPr>
                <w:rFonts w:ascii="Times New Roman" w:hAnsi="Times New Roman" w:cs="Times New Roman"/>
                <w:bCs/>
                <w:sz w:val="24"/>
                <w:szCs w:val="24"/>
                <w:lang w:val="sr-Cyrl-BA" w:eastAsia="sr-Cyrl-CS"/>
              </w:rPr>
            </w:pPr>
          </w:p>
        </w:tc>
        <w:tc>
          <w:tcPr>
            <w:tcW w:w="756" w:type="dxa"/>
            <w:shd w:val="clear" w:color="000000" w:fill="FFFFFF"/>
            <w:noWrap/>
            <w:vAlign w:val="center"/>
            <w:hideMark/>
          </w:tcPr>
          <w:p w14:paraId="0B070E00" w14:textId="0F010B62" w:rsidR="004262A6" w:rsidRPr="009D708F" w:rsidRDefault="004262A6">
            <w:pPr>
              <w:spacing w:after="0" w:line="240" w:lineRule="auto"/>
              <w:jc w:val="center"/>
              <w:rPr>
                <w:rFonts w:ascii="Times New Roman" w:hAnsi="Times New Roman" w:cs="Times New Roman"/>
                <w:bCs/>
                <w:sz w:val="24"/>
                <w:szCs w:val="24"/>
                <w:lang w:val="sr-Cyrl-BA" w:eastAsia="sr-Cyrl-CS"/>
              </w:rPr>
            </w:pPr>
          </w:p>
        </w:tc>
      </w:tr>
      <w:tr w:rsidR="005303E4" w:rsidRPr="009D708F" w14:paraId="1EC27CF6" w14:textId="77777777" w:rsidTr="00D80988">
        <w:trPr>
          <w:trHeight w:val="234"/>
        </w:trPr>
        <w:tc>
          <w:tcPr>
            <w:tcW w:w="6705" w:type="dxa"/>
            <w:vMerge w:val="restart"/>
            <w:shd w:val="clear" w:color="auto" w:fill="auto"/>
            <w:vAlign w:val="center"/>
            <w:hideMark/>
          </w:tcPr>
          <w:p w14:paraId="69F72BEE" w14:textId="2EF34858" w:rsidR="00D90879" w:rsidRPr="009D708F" w:rsidRDefault="00D90879" w:rsidP="002F1B1B">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w:t>
            </w:r>
            <w:r w:rsidR="005303E4" w:rsidRPr="009D708F">
              <w:rPr>
                <w:rFonts w:ascii="Times New Roman" w:hAnsi="Times New Roman" w:cs="Times New Roman"/>
                <w:sz w:val="24"/>
                <w:szCs w:val="24"/>
                <w:lang w:val="sr-Cyrl-BA" w:eastAsia="sr-Cyrl-CS"/>
              </w:rPr>
              <w:t>реводилац</w:t>
            </w:r>
            <w:r w:rsidRPr="009D708F">
              <w:rPr>
                <w:rFonts w:ascii="Times New Roman" w:hAnsi="Times New Roman" w:cs="Times New Roman"/>
                <w:sz w:val="24"/>
                <w:szCs w:val="24"/>
                <w:lang w:val="sr-Cyrl-BA" w:eastAsia="sr-Cyrl-CS"/>
              </w:rPr>
              <w:t xml:space="preserve">            </w:t>
            </w:r>
          </w:p>
          <w:p w14:paraId="1E6BA10D" w14:textId="77777777" w:rsidR="005303E4" w:rsidRPr="009D708F" w:rsidRDefault="005303E4">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VII платна група</w:t>
            </w:r>
          </w:p>
        </w:tc>
        <w:tc>
          <w:tcPr>
            <w:tcW w:w="1375" w:type="dxa"/>
            <w:vMerge w:val="restart"/>
            <w:shd w:val="clear" w:color="auto" w:fill="auto"/>
            <w:noWrap/>
            <w:hideMark/>
          </w:tcPr>
          <w:p w14:paraId="220E33C2" w14:textId="7E85FD10" w:rsidR="005303E4" w:rsidRPr="009D708F" w:rsidRDefault="005303E4" w:rsidP="005303E4">
            <w:pPr>
              <w:spacing w:after="0" w:line="240" w:lineRule="auto"/>
              <w:ind w:right="-765"/>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ВСС </w:t>
            </w:r>
          </w:p>
        </w:tc>
        <w:tc>
          <w:tcPr>
            <w:tcW w:w="756" w:type="dxa"/>
            <w:shd w:val="clear" w:color="000000" w:fill="FFFFFF"/>
            <w:noWrap/>
            <w:vAlign w:val="center"/>
            <w:hideMark/>
          </w:tcPr>
          <w:p w14:paraId="4BDE0068" w14:textId="48D2C94C" w:rsidR="005303E4" w:rsidRPr="009D708F" w:rsidRDefault="005303E4" w:rsidP="005303E4">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27,60</w:t>
            </w:r>
          </w:p>
        </w:tc>
      </w:tr>
      <w:tr w:rsidR="005303E4" w:rsidRPr="009D708F" w14:paraId="4ECCF285" w14:textId="77777777" w:rsidTr="00D80988">
        <w:trPr>
          <w:trHeight w:val="233"/>
        </w:trPr>
        <w:tc>
          <w:tcPr>
            <w:tcW w:w="6705" w:type="dxa"/>
            <w:vMerge/>
            <w:shd w:val="clear" w:color="auto" w:fill="auto"/>
            <w:vAlign w:val="center"/>
          </w:tcPr>
          <w:p w14:paraId="17D8D894" w14:textId="77777777" w:rsidR="005303E4" w:rsidRPr="009D708F" w:rsidRDefault="005303E4"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p>
        </w:tc>
        <w:tc>
          <w:tcPr>
            <w:tcW w:w="1375" w:type="dxa"/>
            <w:vMerge/>
            <w:shd w:val="clear" w:color="auto" w:fill="auto"/>
            <w:noWrap/>
          </w:tcPr>
          <w:p w14:paraId="74F957E4" w14:textId="77777777" w:rsidR="005303E4" w:rsidRPr="009D708F" w:rsidRDefault="005303E4" w:rsidP="005303E4">
            <w:pPr>
              <w:spacing w:after="0" w:line="240" w:lineRule="auto"/>
              <w:ind w:right="-765"/>
              <w:rPr>
                <w:rFonts w:ascii="Times New Roman" w:hAnsi="Times New Roman" w:cs="Times New Roman"/>
                <w:sz w:val="24"/>
                <w:szCs w:val="24"/>
                <w:lang w:val="sr-Cyrl-BA" w:eastAsia="sr-Cyrl-CS"/>
              </w:rPr>
            </w:pPr>
          </w:p>
        </w:tc>
        <w:tc>
          <w:tcPr>
            <w:tcW w:w="756" w:type="dxa"/>
            <w:shd w:val="clear" w:color="000000" w:fill="FFFFFF"/>
            <w:noWrap/>
            <w:vAlign w:val="center"/>
          </w:tcPr>
          <w:p w14:paraId="1CADB387" w14:textId="77777777" w:rsidR="005303E4" w:rsidRPr="009D708F" w:rsidRDefault="005303E4" w:rsidP="005303E4">
            <w:pPr>
              <w:spacing w:after="0" w:line="240" w:lineRule="auto"/>
              <w:rPr>
                <w:rFonts w:ascii="Times New Roman" w:hAnsi="Times New Roman" w:cs="Times New Roman"/>
                <w:sz w:val="24"/>
                <w:szCs w:val="24"/>
                <w:lang w:val="sr-Cyrl-BA" w:eastAsia="sr-Cyrl-CS"/>
              </w:rPr>
            </w:pPr>
          </w:p>
        </w:tc>
      </w:tr>
      <w:tr w:rsidR="005303E4" w:rsidRPr="009D708F" w14:paraId="3F302830" w14:textId="77777777" w:rsidTr="00D80988">
        <w:trPr>
          <w:trHeight w:val="300"/>
        </w:trPr>
        <w:tc>
          <w:tcPr>
            <w:tcW w:w="6705" w:type="dxa"/>
            <w:shd w:val="clear" w:color="auto" w:fill="auto"/>
            <w:vAlign w:val="center"/>
            <w:hideMark/>
          </w:tcPr>
          <w:p w14:paraId="2640A16A" w14:textId="77777777" w:rsidR="005303E4" w:rsidRPr="009D708F" w:rsidRDefault="005303E4"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библиотекар</w:t>
            </w:r>
          </w:p>
        </w:tc>
        <w:tc>
          <w:tcPr>
            <w:tcW w:w="1375" w:type="dxa"/>
            <w:shd w:val="clear" w:color="auto" w:fill="auto"/>
            <w:noWrap/>
            <w:vAlign w:val="center"/>
            <w:hideMark/>
          </w:tcPr>
          <w:p w14:paraId="187D3441" w14:textId="77777777" w:rsidR="005303E4" w:rsidRPr="009D708F" w:rsidRDefault="005303E4">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ВСС</w:t>
            </w:r>
          </w:p>
        </w:tc>
        <w:tc>
          <w:tcPr>
            <w:tcW w:w="756" w:type="dxa"/>
            <w:vMerge w:val="restart"/>
            <w:shd w:val="clear" w:color="000000" w:fill="FFFFFF"/>
            <w:noWrap/>
            <w:vAlign w:val="center"/>
            <w:hideMark/>
          </w:tcPr>
          <w:p w14:paraId="164A65CD" w14:textId="01D203AF" w:rsidR="005303E4" w:rsidRPr="009D708F" w:rsidRDefault="005303E4">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25,56</w:t>
            </w:r>
          </w:p>
        </w:tc>
      </w:tr>
      <w:tr w:rsidR="005303E4" w:rsidRPr="009D708F" w14:paraId="545FE795" w14:textId="77777777" w:rsidTr="00D80988">
        <w:trPr>
          <w:trHeight w:val="212"/>
        </w:trPr>
        <w:tc>
          <w:tcPr>
            <w:tcW w:w="6705" w:type="dxa"/>
            <w:shd w:val="clear" w:color="auto" w:fill="auto"/>
            <w:vAlign w:val="center"/>
            <w:hideMark/>
          </w:tcPr>
          <w:p w14:paraId="3582948D" w14:textId="77777777" w:rsidR="005303E4" w:rsidRPr="009D708F" w:rsidRDefault="005303E4" w:rsidP="00D80988">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лектор</w:t>
            </w:r>
          </w:p>
        </w:tc>
        <w:tc>
          <w:tcPr>
            <w:tcW w:w="1375" w:type="dxa"/>
            <w:shd w:val="clear" w:color="auto" w:fill="auto"/>
            <w:noWrap/>
            <w:vAlign w:val="center"/>
            <w:hideMark/>
          </w:tcPr>
          <w:p w14:paraId="6D89BA44" w14:textId="77777777" w:rsidR="005303E4" w:rsidRPr="009D708F" w:rsidRDefault="005303E4">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ВСС</w:t>
            </w:r>
          </w:p>
        </w:tc>
        <w:tc>
          <w:tcPr>
            <w:tcW w:w="756" w:type="dxa"/>
            <w:vMerge/>
            <w:shd w:val="clear" w:color="000000" w:fill="FFFFFF"/>
            <w:noWrap/>
            <w:vAlign w:val="center"/>
            <w:hideMark/>
          </w:tcPr>
          <w:p w14:paraId="57BBA2C3" w14:textId="77777777" w:rsidR="005303E4" w:rsidRPr="009D708F" w:rsidRDefault="005303E4">
            <w:pPr>
              <w:spacing w:after="0" w:line="240" w:lineRule="auto"/>
              <w:jc w:val="center"/>
              <w:rPr>
                <w:rFonts w:ascii="Times New Roman" w:hAnsi="Times New Roman" w:cs="Times New Roman"/>
                <w:bCs/>
                <w:sz w:val="24"/>
                <w:szCs w:val="24"/>
                <w:lang w:val="sr-Cyrl-BA" w:eastAsia="sr-Cyrl-CS"/>
              </w:rPr>
            </w:pPr>
          </w:p>
        </w:tc>
      </w:tr>
      <w:tr w:rsidR="004262A6" w:rsidRPr="009D708F" w14:paraId="14E83589" w14:textId="77777777" w:rsidTr="00D80988">
        <w:trPr>
          <w:trHeight w:val="176"/>
        </w:trPr>
        <w:tc>
          <w:tcPr>
            <w:tcW w:w="6705" w:type="dxa"/>
            <w:shd w:val="clear" w:color="auto" w:fill="auto"/>
            <w:vAlign w:val="center"/>
            <w:hideMark/>
          </w:tcPr>
          <w:p w14:paraId="7E4429AC"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VIII платна група</w:t>
            </w:r>
          </w:p>
        </w:tc>
        <w:tc>
          <w:tcPr>
            <w:tcW w:w="1375" w:type="dxa"/>
            <w:shd w:val="clear" w:color="auto" w:fill="auto"/>
            <w:noWrap/>
            <w:vAlign w:val="center"/>
            <w:hideMark/>
          </w:tcPr>
          <w:p w14:paraId="17FFB6EE"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48197D4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848A683" w14:textId="77777777" w:rsidTr="00D80988">
        <w:trPr>
          <w:trHeight w:val="300"/>
        </w:trPr>
        <w:tc>
          <w:tcPr>
            <w:tcW w:w="6705" w:type="dxa"/>
            <w:shd w:val="clear" w:color="auto" w:fill="auto"/>
            <w:vAlign w:val="center"/>
            <w:hideMark/>
          </w:tcPr>
          <w:p w14:paraId="2B5A7E58"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секретар – координатор министра</w:t>
            </w:r>
          </w:p>
        </w:tc>
        <w:tc>
          <w:tcPr>
            <w:tcW w:w="1375" w:type="dxa"/>
            <w:shd w:val="clear" w:color="auto" w:fill="auto"/>
            <w:noWrap/>
            <w:vAlign w:val="center"/>
            <w:hideMark/>
          </w:tcPr>
          <w:p w14:paraId="49ADCAF0"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shd w:val="clear" w:color="000000" w:fill="FFFFFF"/>
            <w:noWrap/>
            <w:vAlign w:val="center"/>
            <w:hideMark/>
          </w:tcPr>
          <w:p w14:paraId="2B4F3247" w14:textId="021E4844"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20,78</w:t>
            </w:r>
          </w:p>
        </w:tc>
      </w:tr>
      <w:tr w:rsidR="004262A6" w:rsidRPr="009D708F" w14:paraId="40EAB96C" w14:textId="77777777" w:rsidTr="00D80988">
        <w:trPr>
          <w:trHeight w:val="300"/>
        </w:trPr>
        <w:tc>
          <w:tcPr>
            <w:tcW w:w="6705" w:type="dxa"/>
            <w:shd w:val="clear" w:color="auto" w:fill="auto"/>
            <w:vAlign w:val="center"/>
            <w:hideMark/>
          </w:tcPr>
          <w:p w14:paraId="3628A577"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IX платна група</w:t>
            </w:r>
          </w:p>
        </w:tc>
        <w:tc>
          <w:tcPr>
            <w:tcW w:w="1375" w:type="dxa"/>
            <w:shd w:val="clear" w:color="auto" w:fill="auto"/>
            <w:noWrap/>
            <w:vAlign w:val="center"/>
            <w:hideMark/>
          </w:tcPr>
          <w:p w14:paraId="506090B5"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239C5EB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90D6A56" w14:textId="77777777" w:rsidTr="00D80988">
        <w:trPr>
          <w:trHeight w:val="300"/>
        </w:trPr>
        <w:tc>
          <w:tcPr>
            <w:tcW w:w="6705" w:type="dxa"/>
            <w:shd w:val="clear" w:color="auto" w:fill="auto"/>
            <w:vAlign w:val="center"/>
            <w:hideMark/>
          </w:tcPr>
          <w:p w14:paraId="07D83263"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радно мјесто са ВКВ стручном спремом</w:t>
            </w:r>
          </w:p>
        </w:tc>
        <w:tc>
          <w:tcPr>
            <w:tcW w:w="1375" w:type="dxa"/>
            <w:shd w:val="clear" w:color="auto" w:fill="auto"/>
            <w:noWrap/>
            <w:vAlign w:val="center"/>
            <w:hideMark/>
          </w:tcPr>
          <w:p w14:paraId="0C11C4C1"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ВКВ</w:t>
            </w:r>
          </w:p>
        </w:tc>
        <w:tc>
          <w:tcPr>
            <w:tcW w:w="756" w:type="dxa"/>
            <w:shd w:val="clear" w:color="000000" w:fill="FFFFFF"/>
            <w:noWrap/>
            <w:vAlign w:val="center"/>
            <w:hideMark/>
          </w:tcPr>
          <w:p w14:paraId="20B5C9DA" w14:textId="54BB88C2"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18,30</w:t>
            </w:r>
          </w:p>
        </w:tc>
      </w:tr>
      <w:tr w:rsidR="004262A6" w:rsidRPr="009D708F" w14:paraId="7F0E2BD9" w14:textId="77777777" w:rsidTr="00D80988">
        <w:trPr>
          <w:trHeight w:val="300"/>
        </w:trPr>
        <w:tc>
          <w:tcPr>
            <w:tcW w:w="6705" w:type="dxa"/>
            <w:shd w:val="clear" w:color="auto" w:fill="auto"/>
            <w:vAlign w:val="center"/>
            <w:hideMark/>
          </w:tcPr>
          <w:p w14:paraId="12B563A6"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 платна група</w:t>
            </w:r>
          </w:p>
        </w:tc>
        <w:tc>
          <w:tcPr>
            <w:tcW w:w="1375" w:type="dxa"/>
            <w:shd w:val="clear" w:color="auto" w:fill="auto"/>
            <w:noWrap/>
            <w:vAlign w:val="center"/>
            <w:hideMark/>
          </w:tcPr>
          <w:p w14:paraId="53BC9B44"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059D4FE1"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49BC37C2" w14:textId="77777777" w:rsidTr="00D80988">
        <w:trPr>
          <w:trHeight w:val="300"/>
        </w:trPr>
        <w:tc>
          <w:tcPr>
            <w:tcW w:w="6705" w:type="dxa"/>
            <w:shd w:val="clear" w:color="auto" w:fill="auto"/>
            <w:vAlign w:val="center"/>
            <w:hideMark/>
          </w:tcPr>
          <w:p w14:paraId="5DB51E1D"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стручни сарадник у МУП-у у сједишту</w:t>
            </w:r>
          </w:p>
        </w:tc>
        <w:tc>
          <w:tcPr>
            <w:tcW w:w="1375" w:type="dxa"/>
            <w:shd w:val="clear" w:color="auto" w:fill="auto"/>
            <w:noWrap/>
            <w:vAlign w:val="center"/>
            <w:hideMark/>
          </w:tcPr>
          <w:p w14:paraId="08512929"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val="restart"/>
            <w:shd w:val="clear" w:color="000000" w:fill="FFFFFF"/>
            <w:noWrap/>
            <w:vAlign w:val="center"/>
            <w:hideMark/>
          </w:tcPr>
          <w:p w14:paraId="2CA4CF94" w14:textId="18E6827D"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17,79</w:t>
            </w:r>
          </w:p>
        </w:tc>
      </w:tr>
      <w:tr w:rsidR="004262A6" w:rsidRPr="009D708F" w14:paraId="3B948C38" w14:textId="77777777" w:rsidTr="00D80988">
        <w:trPr>
          <w:trHeight w:val="300"/>
        </w:trPr>
        <w:tc>
          <w:tcPr>
            <w:tcW w:w="6705" w:type="dxa"/>
            <w:shd w:val="clear" w:color="auto" w:fill="auto"/>
            <w:vAlign w:val="center"/>
            <w:hideMark/>
          </w:tcPr>
          <w:p w14:paraId="54B3E2E5"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медицински техничар</w:t>
            </w:r>
          </w:p>
        </w:tc>
        <w:tc>
          <w:tcPr>
            <w:tcW w:w="1375" w:type="dxa"/>
            <w:shd w:val="clear" w:color="auto" w:fill="auto"/>
            <w:noWrap/>
            <w:vAlign w:val="center"/>
            <w:hideMark/>
          </w:tcPr>
          <w:p w14:paraId="141447BB"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691090EC"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25F74B97" w14:textId="77777777" w:rsidTr="00D80988">
        <w:trPr>
          <w:trHeight w:val="300"/>
        </w:trPr>
        <w:tc>
          <w:tcPr>
            <w:tcW w:w="6705" w:type="dxa"/>
            <w:shd w:val="clear" w:color="auto" w:fill="auto"/>
            <w:vAlign w:val="center"/>
            <w:hideMark/>
          </w:tcPr>
          <w:p w14:paraId="4CD41C0E"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технички секретар у МУП-у у сједишту</w:t>
            </w:r>
          </w:p>
        </w:tc>
        <w:tc>
          <w:tcPr>
            <w:tcW w:w="1375" w:type="dxa"/>
            <w:shd w:val="clear" w:color="auto" w:fill="auto"/>
            <w:noWrap/>
            <w:vAlign w:val="center"/>
            <w:hideMark/>
          </w:tcPr>
          <w:p w14:paraId="00452B84"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78A3260A"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710F6E73" w14:textId="77777777" w:rsidTr="00D80988">
        <w:trPr>
          <w:trHeight w:val="300"/>
        </w:trPr>
        <w:tc>
          <w:tcPr>
            <w:tcW w:w="6705" w:type="dxa"/>
            <w:shd w:val="clear" w:color="auto" w:fill="auto"/>
            <w:vAlign w:val="center"/>
            <w:hideMark/>
          </w:tcPr>
          <w:p w14:paraId="1B1BAEC2"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технички секретар у полицијској управи у сједишту</w:t>
            </w:r>
          </w:p>
          <w:p w14:paraId="100C0639"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ваздухопловни техничар</w:t>
            </w:r>
          </w:p>
        </w:tc>
        <w:tc>
          <w:tcPr>
            <w:tcW w:w="1375" w:type="dxa"/>
            <w:shd w:val="clear" w:color="auto" w:fill="auto"/>
            <w:noWrap/>
            <w:vAlign w:val="center"/>
            <w:hideMark/>
          </w:tcPr>
          <w:p w14:paraId="38575F98"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p w14:paraId="0AFB2E7A"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6132B325"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3DFE5CF1" w14:textId="77777777" w:rsidTr="00D80988">
        <w:trPr>
          <w:trHeight w:val="300"/>
        </w:trPr>
        <w:tc>
          <w:tcPr>
            <w:tcW w:w="6705" w:type="dxa"/>
            <w:shd w:val="clear" w:color="auto" w:fill="auto"/>
            <w:vAlign w:val="center"/>
            <w:hideMark/>
          </w:tcPr>
          <w:p w14:paraId="780D3413"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 платна група</w:t>
            </w:r>
          </w:p>
        </w:tc>
        <w:tc>
          <w:tcPr>
            <w:tcW w:w="1375" w:type="dxa"/>
            <w:shd w:val="clear" w:color="auto" w:fill="auto"/>
            <w:noWrap/>
            <w:vAlign w:val="center"/>
            <w:hideMark/>
          </w:tcPr>
          <w:p w14:paraId="2D93B85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17128ED6"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6F23A8E7" w14:textId="77777777" w:rsidTr="00D80988">
        <w:trPr>
          <w:trHeight w:val="300"/>
        </w:trPr>
        <w:tc>
          <w:tcPr>
            <w:tcW w:w="6705" w:type="dxa"/>
            <w:shd w:val="clear" w:color="auto" w:fill="auto"/>
            <w:vAlign w:val="center"/>
            <w:hideMark/>
          </w:tcPr>
          <w:p w14:paraId="6240620A"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технички секретар у полицијској станици</w:t>
            </w:r>
          </w:p>
        </w:tc>
        <w:tc>
          <w:tcPr>
            <w:tcW w:w="1375" w:type="dxa"/>
            <w:shd w:val="clear" w:color="auto" w:fill="auto"/>
            <w:noWrap/>
            <w:vAlign w:val="center"/>
            <w:hideMark/>
          </w:tcPr>
          <w:p w14:paraId="5AFE0754"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val="restart"/>
            <w:shd w:val="clear" w:color="000000" w:fill="FFFFFF"/>
            <w:noWrap/>
            <w:vAlign w:val="center"/>
            <w:hideMark/>
          </w:tcPr>
          <w:p w14:paraId="5E6BF85B" w14:textId="235F53DB"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16,40</w:t>
            </w:r>
          </w:p>
        </w:tc>
      </w:tr>
      <w:tr w:rsidR="004262A6" w:rsidRPr="009D708F" w14:paraId="251071E3" w14:textId="77777777" w:rsidTr="00D80988">
        <w:trPr>
          <w:trHeight w:val="300"/>
        </w:trPr>
        <w:tc>
          <w:tcPr>
            <w:tcW w:w="6705" w:type="dxa"/>
            <w:shd w:val="clear" w:color="auto" w:fill="auto"/>
            <w:vAlign w:val="center"/>
            <w:hideMark/>
          </w:tcPr>
          <w:p w14:paraId="46138AB2"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магациoнер</w:t>
            </w:r>
          </w:p>
        </w:tc>
        <w:tc>
          <w:tcPr>
            <w:tcW w:w="1375" w:type="dxa"/>
            <w:shd w:val="clear" w:color="auto" w:fill="auto"/>
            <w:noWrap/>
            <w:vAlign w:val="center"/>
            <w:hideMark/>
          </w:tcPr>
          <w:p w14:paraId="76BCB457"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405F5A1A"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5AFBFC53" w14:textId="77777777" w:rsidTr="00D80988">
        <w:trPr>
          <w:trHeight w:val="300"/>
        </w:trPr>
        <w:tc>
          <w:tcPr>
            <w:tcW w:w="6705" w:type="dxa"/>
            <w:shd w:val="clear" w:color="auto" w:fill="auto"/>
            <w:vAlign w:val="center"/>
            <w:hideMark/>
          </w:tcPr>
          <w:p w14:paraId="4FA37B08"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благајник</w:t>
            </w:r>
          </w:p>
          <w:p w14:paraId="02EDCE29" w14:textId="2106B24B" w:rsidR="00D90879" w:rsidRPr="009D708F" w:rsidRDefault="00D90879"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ваздухопловни механичар</w:t>
            </w:r>
          </w:p>
        </w:tc>
        <w:tc>
          <w:tcPr>
            <w:tcW w:w="1375" w:type="dxa"/>
            <w:shd w:val="clear" w:color="auto" w:fill="auto"/>
            <w:noWrap/>
            <w:vAlign w:val="center"/>
            <w:hideMark/>
          </w:tcPr>
          <w:p w14:paraId="780AB350" w14:textId="50B1FC1F" w:rsidR="00D90879"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4D8DFBA6"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12C2E75F" w14:textId="77777777" w:rsidTr="00D80988">
        <w:trPr>
          <w:trHeight w:val="300"/>
        </w:trPr>
        <w:tc>
          <w:tcPr>
            <w:tcW w:w="6705" w:type="dxa"/>
            <w:shd w:val="clear" w:color="auto" w:fill="auto"/>
            <w:vAlign w:val="center"/>
            <w:hideMark/>
          </w:tcPr>
          <w:p w14:paraId="100BE102" w14:textId="77777777" w:rsidR="004262A6" w:rsidRPr="009D708F" w:rsidRDefault="008A22DA">
            <w:pPr>
              <w:tabs>
                <w:tab w:val="left" w:pos="851"/>
                <w:tab w:val="left" w:pos="2228"/>
              </w:tabs>
              <w:spacing w:after="0" w:line="240" w:lineRule="auto"/>
              <w:rPr>
                <w:rFonts w:ascii="Times New Roman" w:hAnsi="Times New Roman" w:cs="Times New Roman"/>
                <w:sz w:val="24"/>
                <w:szCs w:val="24"/>
                <w:lang w:val="sr-Cyrl-BA"/>
              </w:rPr>
            </w:pPr>
            <w:r w:rsidRPr="009D708F">
              <w:rPr>
                <w:rFonts w:ascii="Times New Roman" w:hAnsi="Times New Roman" w:cs="Times New Roman"/>
                <w:sz w:val="24"/>
                <w:szCs w:val="24"/>
                <w:lang w:val="sr-Cyrl-BA"/>
              </w:rPr>
              <w:t>XII платна група</w:t>
            </w:r>
          </w:p>
        </w:tc>
        <w:tc>
          <w:tcPr>
            <w:tcW w:w="1375" w:type="dxa"/>
            <w:shd w:val="clear" w:color="auto" w:fill="auto"/>
            <w:noWrap/>
            <w:vAlign w:val="center"/>
            <w:hideMark/>
          </w:tcPr>
          <w:p w14:paraId="32C3CFEF"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1D0CE53C" w14:textId="77777777" w:rsidR="004262A6" w:rsidRPr="009D708F" w:rsidRDefault="004262A6">
            <w:pPr>
              <w:spacing w:after="0" w:line="240" w:lineRule="auto"/>
              <w:jc w:val="right"/>
              <w:rPr>
                <w:rFonts w:ascii="Times New Roman" w:hAnsi="Times New Roman" w:cs="Times New Roman"/>
                <w:sz w:val="24"/>
                <w:szCs w:val="24"/>
                <w:lang w:val="sr-Cyrl-BA" w:eastAsia="sr-Cyrl-CS"/>
              </w:rPr>
            </w:pPr>
          </w:p>
        </w:tc>
      </w:tr>
      <w:tr w:rsidR="004262A6" w:rsidRPr="009D708F" w14:paraId="18F268F1" w14:textId="77777777" w:rsidTr="00D80988">
        <w:trPr>
          <w:trHeight w:val="300"/>
        </w:trPr>
        <w:tc>
          <w:tcPr>
            <w:tcW w:w="6705" w:type="dxa"/>
            <w:shd w:val="clear" w:color="auto" w:fill="auto"/>
            <w:vAlign w:val="center"/>
            <w:hideMark/>
          </w:tcPr>
          <w:p w14:paraId="5A32E04E"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помоћни радник</w:t>
            </w:r>
          </w:p>
        </w:tc>
        <w:tc>
          <w:tcPr>
            <w:tcW w:w="1375" w:type="dxa"/>
            <w:shd w:val="clear" w:color="auto" w:fill="auto"/>
            <w:noWrap/>
            <w:vAlign w:val="center"/>
            <w:hideMark/>
          </w:tcPr>
          <w:p w14:paraId="6CD40466"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val="restart"/>
            <w:shd w:val="clear" w:color="000000" w:fill="FFFFFF"/>
            <w:noWrap/>
            <w:vAlign w:val="center"/>
            <w:hideMark/>
          </w:tcPr>
          <w:p w14:paraId="1CB9A4C2" w14:textId="5C741C19"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15,36</w:t>
            </w:r>
          </w:p>
        </w:tc>
      </w:tr>
      <w:tr w:rsidR="004262A6" w:rsidRPr="009D708F" w14:paraId="46892CB3" w14:textId="77777777" w:rsidTr="00D80988">
        <w:trPr>
          <w:trHeight w:val="300"/>
        </w:trPr>
        <w:tc>
          <w:tcPr>
            <w:tcW w:w="6705" w:type="dxa"/>
            <w:shd w:val="clear" w:color="auto" w:fill="auto"/>
            <w:vAlign w:val="center"/>
            <w:hideMark/>
          </w:tcPr>
          <w:p w14:paraId="26B09D73" w14:textId="77777777" w:rsidR="004262A6" w:rsidRPr="009D708F" w:rsidRDefault="008A22DA" w:rsidP="00D80988">
            <w:pPr>
              <w:numPr>
                <w:ilvl w:val="0"/>
                <w:numId w:val="3"/>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радник на одржавању </w:t>
            </w:r>
          </w:p>
        </w:tc>
        <w:tc>
          <w:tcPr>
            <w:tcW w:w="1375" w:type="dxa"/>
            <w:shd w:val="clear" w:color="auto" w:fill="auto"/>
            <w:noWrap/>
            <w:vAlign w:val="center"/>
            <w:hideMark/>
          </w:tcPr>
          <w:p w14:paraId="60950B95"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ССС</w:t>
            </w:r>
          </w:p>
        </w:tc>
        <w:tc>
          <w:tcPr>
            <w:tcW w:w="756" w:type="dxa"/>
            <w:vMerge/>
            <w:shd w:val="clear" w:color="000000" w:fill="FFFFFF"/>
            <w:noWrap/>
            <w:vAlign w:val="center"/>
            <w:hideMark/>
          </w:tcPr>
          <w:p w14:paraId="50EA45EB"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74C2BE71" w14:textId="77777777" w:rsidTr="00D80988">
        <w:trPr>
          <w:trHeight w:val="300"/>
        </w:trPr>
        <w:tc>
          <w:tcPr>
            <w:tcW w:w="6705" w:type="dxa"/>
            <w:shd w:val="clear" w:color="auto" w:fill="auto"/>
            <w:vAlign w:val="center"/>
            <w:hideMark/>
          </w:tcPr>
          <w:p w14:paraId="1784B130"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XIII платна група</w:t>
            </w:r>
          </w:p>
        </w:tc>
        <w:tc>
          <w:tcPr>
            <w:tcW w:w="1375" w:type="dxa"/>
            <w:shd w:val="clear" w:color="auto" w:fill="auto"/>
            <w:noWrap/>
            <w:vAlign w:val="center"/>
            <w:hideMark/>
          </w:tcPr>
          <w:p w14:paraId="588E2FF7"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61D2F30A"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D4A37BC" w14:textId="77777777" w:rsidTr="00D80988">
        <w:trPr>
          <w:trHeight w:val="300"/>
        </w:trPr>
        <w:tc>
          <w:tcPr>
            <w:tcW w:w="6705" w:type="dxa"/>
            <w:shd w:val="clear" w:color="auto" w:fill="auto"/>
            <w:vAlign w:val="center"/>
            <w:hideMark/>
          </w:tcPr>
          <w:p w14:paraId="6E10DFE5"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радно мјесто са КВ стручном спремом</w:t>
            </w:r>
          </w:p>
        </w:tc>
        <w:tc>
          <w:tcPr>
            <w:tcW w:w="1375" w:type="dxa"/>
            <w:shd w:val="clear" w:color="auto" w:fill="auto"/>
            <w:noWrap/>
            <w:vAlign w:val="center"/>
            <w:hideMark/>
          </w:tcPr>
          <w:p w14:paraId="186A554C"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КВ</w:t>
            </w:r>
          </w:p>
        </w:tc>
        <w:tc>
          <w:tcPr>
            <w:tcW w:w="756" w:type="dxa"/>
            <w:shd w:val="clear" w:color="000000" w:fill="FFFFFF"/>
            <w:noWrap/>
            <w:vAlign w:val="center"/>
            <w:hideMark/>
          </w:tcPr>
          <w:p w14:paraId="4256F6E3" w14:textId="59BCA2D1"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14.15</w:t>
            </w:r>
          </w:p>
        </w:tc>
      </w:tr>
      <w:tr w:rsidR="004262A6" w:rsidRPr="009D708F" w14:paraId="549F9ADE" w14:textId="77777777" w:rsidTr="00D80988">
        <w:trPr>
          <w:trHeight w:val="300"/>
        </w:trPr>
        <w:tc>
          <w:tcPr>
            <w:tcW w:w="6705" w:type="dxa"/>
            <w:shd w:val="clear" w:color="auto" w:fill="auto"/>
            <w:vAlign w:val="center"/>
            <w:hideMark/>
          </w:tcPr>
          <w:p w14:paraId="4348F5E6" w14:textId="77777777" w:rsidR="004262A6" w:rsidRPr="009D708F" w:rsidRDefault="008A22DA">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XIV платна група</w:t>
            </w:r>
          </w:p>
        </w:tc>
        <w:tc>
          <w:tcPr>
            <w:tcW w:w="1375" w:type="dxa"/>
            <w:shd w:val="clear" w:color="auto" w:fill="auto"/>
            <w:noWrap/>
            <w:vAlign w:val="center"/>
            <w:hideMark/>
          </w:tcPr>
          <w:p w14:paraId="610E40C9"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7AD83CC0" w14:textId="77777777" w:rsidR="004262A6" w:rsidRPr="009D708F" w:rsidRDefault="004262A6">
            <w:pPr>
              <w:spacing w:after="0" w:line="240" w:lineRule="auto"/>
              <w:jc w:val="center"/>
              <w:rPr>
                <w:rFonts w:ascii="Times New Roman" w:hAnsi="Times New Roman" w:cs="Times New Roman"/>
                <w:sz w:val="24"/>
                <w:szCs w:val="24"/>
                <w:lang w:val="sr-Cyrl-BA" w:eastAsia="sr-Cyrl-CS"/>
              </w:rPr>
            </w:pPr>
          </w:p>
        </w:tc>
      </w:tr>
      <w:tr w:rsidR="004262A6" w:rsidRPr="009D708F" w14:paraId="1E306039" w14:textId="77777777" w:rsidTr="00D80988">
        <w:trPr>
          <w:trHeight w:val="300"/>
        </w:trPr>
        <w:tc>
          <w:tcPr>
            <w:tcW w:w="6705" w:type="dxa"/>
            <w:shd w:val="clear" w:color="auto" w:fill="auto"/>
            <w:vAlign w:val="center"/>
            <w:hideMark/>
          </w:tcPr>
          <w:p w14:paraId="0A052013" w14:textId="77777777" w:rsidR="004262A6" w:rsidRPr="009D708F" w:rsidRDefault="008A22DA" w:rsidP="00D80988">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радно мјесто са НСС</w:t>
            </w:r>
          </w:p>
        </w:tc>
        <w:tc>
          <w:tcPr>
            <w:tcW w:w="1375" w:type="dxa"/>
            <w:shd w:val="clear" w:color="auto" w:fill="auto"/>
            <w:noWrap/>
            <w:vAlign w:val="center"/>
            <w:hideMark/>
          </w:tcPr>
          <w:p w14:paraId="01AC4230" w14:textId="77777777" w:rsidR="004262A6" w:rsidRPr="009D708F" w:rsidRDefault="008A22DA">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НСС</w:t>
            </w:r>
          </w:p>
        </w:tc>
        <w:tc>
          <w:tcPr>
            <w:tcW w:w="756" w:type="dxa"/>
            <w:shd w:val="clear" w:color="000000" w:fill="FFFFFF"/>
            <w:noWrap/>
            <w:vAlign w:val="center"/>
            <w:hideMark/>
          </w:tcPr>
          <w:p w14:paraId="4873D147" w14:textId="6538230D" w:rsidR="004262A6" w:rsidRPr="009D708F" w:rsidRDefault="00875A18">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12,98</w:t>
            </w:r>
          </w:p>
        </w:tc>
      </w:tr>
    </w:tbl>
    <w:p w14:paraId="40E82381" w14:textId="77777777" w:rsidR="004262A6" w:rsidRPr="009D708F" w:rsidRDefault="004262A6">
      <w:pPr>
        <w:spacing w:after="0" w:line="240" w:lineRule="auto"/>
        <w:rPr>
          <w:rFonts w:ascii="Times New Roman" w:eastAsia="Times New Roman" w:hAnsi="Times New Roman" w:cs="Times New Roman"/>
          <w:color w:val="000000"/>
          <w:sz w:val="24"/>
          <w:szCs w:val="24"/>
          <w:shd w:val="clear" w:color="auto" w:fill="FFFFFF"/>
          <w:lang w:val="sr-Cyrl-BA" w:eastAsia="en-GB"/>
        </w:rPr>
      </w:pPr>
    </w:p>
    <w:p w14:paraId="24A6D991"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8" w:name="clan600000013"/>
      <w:bookmarkEnd w:id="18"/>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13.</w:t>
      </w:r>
    </w:p>
    <w:p w14:paraId="2FF55104"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7131C8E9"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9" w:name="10013"/>
      <w:bookmarkEnd w:id="1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Запослени имају право на накнаду плате у пуном износу за вријеме коришћења: годишњег одмора, плаћеног одсуства, републичких празника, привремене спријечености за рад због повреде на раду или професионалне болести, као и за вријеме прекида рада због пропуста послодавца да предузме одговарајуће мјере заштите на раду, </w:t>
      </w:r>
      <w:r w:rsidRPr="009D708F">
        <w:rPr>
          <w:rFonts w:ascii="Times New Roman" w:hAnsi="Times New Roman" w:cs="Times New Roman"/>
          <w:sz w:val="24"/>
          <w:szCs w:val="24"/>
          <w:lang w:val="sr-Cyrl-BA" w:eastAsia="bs-Latn-BA"/>
        </w:rPr>
        <w:t xml:space="preserve">утврђеног законом којим се уређују радни односи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и Посебним колективним уговором за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lastRenderedPageBreak/>
        <w:t>запослене у области унутрашњих послова Републике Српске (у даљем тексту: Посебан колективни уговор).</w:t>
      </w:r>
    </w:p>
    <w:p w14:paraId="113683C7" w14:textId="0E5D122E"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736A31E5"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0" w:name="clan600000014"/>
      <w:bookmarkEnd w:id="2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14.</w:t>
      </w:r>
    </w:p>
    <w:p w14:paraId="4C091EC5"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14EE39B8"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1" w:name="10014"/>
      <w:bookmarkEnd w:id="21"/>
      <w:r w:rsidRPr="009D708F">
        <w:rPr>
          <w:rFonts w:ascii="Times New Roman" w:hAnsi="Times New Roman" w:cs="Times New Roman"/>
          <w:sz w:val="24"/>
          <w:szCs w:val="24"/>
          <w:lang w:val="sr-Cyrl-BA" w:eastAsia="bs-Latn-BA"/>
        </w:rPr>
        <w:t>Основна плата</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приправника са високом, вишом или средњом стручном спремом утврђује се у износу од 80% основне плате платне групе одговарајуће стручне спреме утврђене у чл. 10, 11. и 12. овог закона.</w:t>
      </w:r>
    </w:p>
    <w:p w14:paraId="12290CA2" w14:textId="77777777" w:rsidR="004262A6" w:rsidRPr="009D708F" w:rsidRDefault="004262A6">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2" w:name="clan600000015"/>
      <w:bookmarkEnd w:id="22"/>
    </w:p>
    <w:p w14:paraId="4BD64C96"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15.</w:t>
      </w:r>
    </w:p>
    <w:p w14:paraId="7744F6FF"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2F49D0F5" w14:textId="2121D386" w:rsidR="004262A6" w:rsidRPr="009D708F" w:rsidRDefault="008A22DA" w:rsidP="002F1B1B">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3" w:name="10015"/>
      <w:bookmarkEnd w:id="23"/>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Запослени остварују право на накнаду плате за вријеме привремене спријечености за рад због болести, у складу са прописима о здравственој заштити.</w:t>
      </w:r>
      <w:bookmarkStart w:id="24" w:name="clan600000016"/>
      <w:bookmarkEnd w:id="24"/>
    </w:p>
    <w:p w14:paraId="3DE2172D" w14:textId="77777777" w:rsidR="004262A6" w:rsidRPr="009D708F" w:rsidRDefault="004262A6">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14:paraId="25A000D3" w14:textId="77777777" w:rsidR="004262A6" w:rsidRPr="009D708F" w:rsidRDefault="008A22D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eastAsia="Times New Roman" w:hAnsi="Times New Roman" w:cs="Times New Roman"/>
          <w:bCs/>
          <w:sz w:val="24"/>
          <w:szCs w:val="24"/>
          <w:bdr w:val="none" w:sz="0" w:space="0" w:color="auto" w:frame="1"/>
          <w:shd w:val="clear" w:color="auto" w:fill="FFFFFF"/>
          <w:lang w:val="sr-Cyrl-BA" w:eastAsia="en-GB"/>
        </w:rPr>
        <w:t>Члан 16.</w:t>
      </w:r>
    </w:p>
    <w:p w14:paraId="064C7293" w14:textId="77777777" w:rsidR="004262A6" w:rsidRPr="009D708F" w:rsidRDefault="004262A6">
      <w:pPr>
        <w:spacing w:after="0" w:line="240" w:lineRule="auto"/>
        <w:jc w:val="center"/>
        <w:rPr>
          <w:rFonts w:ascii="Times New Roman" w:eastAsia="Times New Roman" w:hAnsi="Times New Roman" w:cs="Times New Roman"/>
          <w:b/>
          <w:sz w:val="24"/>
          <w:szCs w:val="24"/>
          <w:lang w:val="sr-Cyrl-BA" w:eastAsia="en-GB"/>
        </w:rPr>
      </w:pPr>
    </w:p>
    <w:p w14:paraId="6726FAB5" w14:textId="77777777" w:rsidR="00F9724C" w:rsidRPr="009D708F" w:rsidRDefault="00F9724C" w:rsidP="00F9724C">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5" w:name="10016"/>
      <w:bookmarkStart w:id="26" w:name="clan600000017"/>
      <w:bookmarkEnd w:id="25"/>
      <w:bookmarkEnd w:id="26"/>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Запослени остварују право на увећање плате по основу рада ноћу и у дане републичких празника и другим данима када се по закону не ради, а висина увећања по овим основама одређује се Посебним колективним уговором.</w:t>
      </w:r>
    </w:p>
    <w:p w14:paraId="5D6CD64E" w14:textId="77777777" w:rsidR="00F9724C" w:rsidRPr="009D708F" w:rsidRDefault="00F9724C" w:rsidP="00F9724C">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Посебни колективни уговор из става 1. овог члана закључују репрезентативни грански синдикат из члана 6. став 3. овог закона и министар по овлашћењу Владе.</w:t>
      </w:r>
    </w:p>
    <w:p w14:paraId="5A10044C" w14:textId="2EFD5B0C" w:rsidR="00D765D4" w:rsidRPr="009D708F" w:rsidRDefault="00D765D4" w:rsidP="00705566">
      <w:pPr>
        <w:spacing w:after="0" w:line="240" w:lineRule="auto"/>
        <w:rPr>
          <w:rFonts w:ascii="Times New Roman" w:eastAsia="Times New Roman" w:hAnsi="Times New Roman" w:cs="Times New Roman"/>
          <w:bCs/>
          <w:sz w:val="24"/>
          <w:szCs w:val="24"/>
          <w:bdr w:val="none" w:sz="0" w:space="0" w:color="auto" w:frame="1"/>
          <w:shd w:val="clear" w:color="auto" w:fill="FFFFFF"/>
          <w:lang w:val="sr-Cyrl-BA" w:eastAsia="en-GB"/>
        </w:rPr>
      </w:pPr>
    </w:p>
    <w:p w14:paraId="713FE058"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17.</w:t>
      </w:r>
    </w:p>
    <w:p w14:paraId="3A8E94D1"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0AEFF1B7" w14:textId="77777777" w:rsidR="004262A6" w:rsidRPr="009D708F" w:rsidRDefault="008A22DA">
      <w:pPr>
        <w:spacing w:after="0" w:line="240" w:lineRule="auto"/>
        <w:ind w:firstLine="720"/>
        <w:jc w:val="both"/>
        <w:rPr>
          <w:rFonts w:ascii="Times New Roman" w:hAnsi="Times New Roman" w:cs="Times New Roman"/>
          <w:sz w:val="24"/>
          <w:szCs w:val="24"/>
          <w:lang w:val="sr-Cyrl-BA" w:eastAsia="bs-Latn-BA"/>
        </w:rPr>
      </w:pPr>
      <w:bookmarkStart w:id="27" w:name="10017"/>
      <w:bookmarkEnd w:id="27"/>
      <w:r w:rsidRPr="009D708F">
        <w:rPr>
          <w:rFonts w:ascii="Times New Roman" w:hAnsi="Times New Roman" w:cs="Times New Roman"/>
          <w:sz w:val="24"/>
          <w:szCs w:val="24"/>
          <w:lang w:val="sr-Cyrl-BA" w:eastAsia="bs-Latn-BA"/>
        </w:rPr>
        <w:t>(1) Запослени који по налогу руководиоца раде дуже од пуног радног времена, за сваки сат прековременог радног времена имају право на један сат компензујућег радног времена.</w:t>
      </w:r>
    </w:p>
    <w:p w14:paraId="3218C083" w14:textId="77777777" w:rsidR="004262A6" w:rsidRPr="009D708F" w:rsidRDefault="008A22DA">
      <w:pPr>
        <w:spacing w:after="0" w:line="240" w:lineRule="auto"/>
        <w:ind w:firstLine="72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Вријеме из става 1. овог члана прерачунава се тромјесечно у слободне дане и сате, које запослени треба да искористе најкасније у року од шест мјесеци.</w:t>
      </w:r>
    </w:p>
    <w:p w14:paraId="56C39F2F" w14:textId="77777777" w:rsidR="003354D0" w:rsidRPr="009D708F" w:rsidRDefault="003354D0">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8" w:name="clan600000018"/>
      <w:bookmarkEnd w:id="28"/>
    </w:p>
    <w:p w14:paraId="247A2FB4" w14:textId="5D0CFFF1" w:rsidR="004262A6" w:rsidRPr="009D708F" w:rsidRDefault="008A22DA">
      <w:pPr>
        <w:spacing w:after="0" w:line="240" w:lineRule="auto"/>
        <w:jc w:val="center"/>
        <w:rPr>
          <w:rFonts w:ascii="Times New Roman" w:eastAsia="Times New Roman" w:hAnsi="Times New Roman" w:cs="Times New Roman"/>
          <w:color w:val="000000"/>
          <w:sz w:val="24"/>
          <w:szCs w:val="24"/>
          <w:bdr w:val="none" w:sz="0" w:space="0" w:color="auto" w:frame="1"/>
          <w:shd w:val="clear" w:color="auto" w:fill="FFFFFF"/>
          <w:lang w:val="sr-Cyrl-BA"/>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18.</w:t>
      </w:r>
    </w:p>
    <w:p w14:paraId="7E84C974" w14:textId="77777777" w:rsidR="004262A6" w:rsidRPr="009D708F" w:rsidRDefault="008A22DA">
      <w:pPr>
        <w:spacing w:after="0" w:line="240" w:lineRule="auto"/>
        <w:jc w:val="center"/>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5E36275F" wp14:editId="5E9158A7">
            <wp:extent cx="71755" cy="71755"/>
            <wp:effectExtent l="0" t="0" r="4445" b="4445"/>
            <wp:docPr id="25" name="Picture 25"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473168C4"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9" w:name="10018"/>
      <w:bookmarkEnd w:id="2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Запослени имају право на отпремнину, у складу са одредбама Посебног колективног уговора, приликом одласка у пензију и у случају ако се из економских, организационих и технолошких разлога укаже потреба за престанком рада запосленог.</w:t>
      </w:r>
    </w:p>
    <w:p w14:paraId="4D8D0A55"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36D244A2" w14:textId="77777777" w:rsidR="004262A6" w:rsidRPr="009D708F" w:rsidRDefault="008A22DA">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bookmarkStart w:id="30" w:name="clan600000019"/>
      <w:bookmarkEnd w:id="3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19</w:t>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w:t>
      </w:r>
    </w:p>
    <w:p w14:paraId="3B9FC7F4"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7BC6B1F4"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1" w:name="10019"/>
      <w:bookmarkEnd w:id="31"/>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Запослени имају право на накнаду трошкова превоза приликом доласка на посао и повратка са посла, у складу са одредбама Посебног колективног уговора.</w:t>
      </w:r>
    </w:p>
    <w:p w14:paraId="10A5E770"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47AC68A9"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2" w:name="clan600000020"/>
      <w:bookmarkEnd w:id="32"/>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20.</w:t>
      </w:r>
    </w:p>
    <w:p w14:paraId="3C380558"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4C31D4AA"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3" w:name="10020"/>
      <w:bookmarkEnd w:id="33"/>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Запослени имају право на накнаде за повећање трошкова боравка за вријеме рада на терену и самачки смјештај, а висина накнаде одређује се Посебним колективним уговором.</w:t>
      </w:r>
    </w:p>
    <w:p w14:paraId="2EB8537A" w14:textId="77777777" w:rsidR="004262A6" w:rsidRPr="009D708F" w:rsidRDefault="004262A6">
      <w:pPr>
        <w:spacing w:after="0" w:line="240" w:lineRule="auto"/>
        <w:jc w:val="both"/>
        <w:rPr>
          <w:rFonts w:ascii="Times New Roman" w:eastAsia="Times New Roman" w:hAnsi="Times New Roman" w:cs="Times New Roman"/>
          <w:sz w:val="24"/>
          <w:szCs w:val="24"/>
          <w:lang w:val="sr-Cyrl-BA" w:eastAsia="en-GB"/>
        </w:rPr>
      </w:pPr>
    </w:p>
    <w:p w14:paraId="7067415D"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4" w:name="clan600000021"/>
      <w:bookmarkEnd w:id="3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21.</w:t>
      </w:r>
    </w:p>
    <w:p w14:paraId="44438904"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6DEC3E95"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5" w:name="10021"/>
      <w:bookmarkEnd w:id="3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Запослени имају право на:</w:t>
      </w:r>
    </w:p>
    <w:p w14:paraId="1B29DC0F"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јубиларну награду,</w:t>
      </w:r>
    </w:p>
    <w:p w14:paraId="2FEBDDBA"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lastRenderedPageBreak/>
        <w:t>2) једнократну новчану накнаду за посебне резултате у раду,</w:t>
      </w:r>
    </w:p>
    <w:p w14:paraId="06A5FDD8"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новчану накнаду приликом рођења дјетета,</w:t>
      </w:r>
    </w:p>
    <w:p w14:paraId="2907EFB5"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новчану помоћ у случају инвалидности и дуготрајне болести,</w:t>
      </w:r>
    </w:p>
    <w:p w14:paraId="3083BAFC"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5) новчану помоћ породици у случају смрти радника,</w:t>
      </w:r>
    </w:p>
    <w:p w14:paraId="48A93348"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6) новчану помоћ у случају смрти члана уже породице,</w:t>
      </w:r>
    </w:p>
    <w:p w14:paraId="1E2133EA" w14:textId="77777777" w:rsidR="004262A6" w:rsidRPr="009D708F" w:rsidRDefault="008A22DA">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7) помоћ у случају елементарних непогода или пожара у стану радника,</w:t>
      </w:r>
    </w:p>
    <w:p w14:paraId="7AD15AEA" w14:textId="77777777" w:rsidR="004262A6" w:rsidRPr="009D708F" w:rsidRDefault="008A22DA">
      <w:pPr>
        <w:tabs>
          <w:tab w:val="left" w:pos="1080"/>
        </w:tabs>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8)</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ab/>
        <w:t>накнаду по основу обављања функције предсједника или повјереника репрезентативне синдикалне организације или подружнице.</w:t>
      </w:r>
    </w:p>
    <w:p w14:paraId="4C99CB14"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Висина накнаде из става 1. овог члана одређује се Посебним колективним уговором.</w:t>
      </w:r>
    </w:p>
    <w:p w14:paraId="431092B6" w14:textId="77777777" w:rsidR="004262A6" w:rsidRPr="009D708F" w:rsidRDefault="008A22DA">
      <w:pPr>
        <w:spacing w:after="0" w:line="240" w:lineRule="auto"/>
        <w:ind w:firstLine="720"/>
        <w:jc w:val="both"/>
        <w:rPr>
          <w:rFonts w:ascii="Times New Roman" w:eastAsia="Times New Roman" w:hAnsi="Times New Roman" w:cs="Times New Roman"/>
          <w:spacing w:val="3"/>
          <w:sz w:val="24"/>
          <w:szCs w:val="24"/>
          <w:lang w:val="sr-Cyrl-BA" w:eastAsia="bs-Latn-BA"/>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(3) </w:t>
      </w:r>
      <w:r w:rsidRPr="009D708F">
        <w:rPr>
          <w:rFonts w:ascii="Times New Roman" w:eastAsia="Times New Roman" w:hAnsi="Times New Roman" w:cs="Times New Roman"/>
          <w:spacing w:val="3"/>
          <w:sz w:val="24"/>
          <w:szCs w:val="24"/>
          <w:lang w:val="sr-Cyrl-BA" w:eastAsia="bs-Latn-BA"/>
        </w:rPr>
        <w:t>Изузетно од става 1. овог  члана, запосленима се одлуком Владе може исплатити накнада за рад за послове који нису у опису његовог радног мјеста.</w:t>
      </w:r>
    </w:p>
    <w:p w14:paraId="6DD91ECA" w14:textId="77777777" w:rsidR="004262A6" w:rsidRPr="009D708F" w:rsidRDefault="008A22DA">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spacing w:val="3"/>
          <w:sz w:val="24"/>
          <w:szCs w:val="24"/>
          <w:lang w:val="sr-Cyrl-BA" w:eastAsia="bs-Latn-BA"/>
        </w:rPr>
        <w:t>(</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У случају смрти радника, ексхумације погинулих припадника Министарства и изградње надгробних споменика, породици радника Министарства који је изгубио живот приликом обављања службене дужности исплаћује се помоћ у висини која се одређује Посебним колективним уговором.</w:t>
      </w:r>
    </w:p>
    <w:p w14:paraId="511FBD9A" w14:textId="6289261E" w:rsidR="004262A6" w:rsidRPr="009D708F" w:rsidRDefault="004262A6">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p>
    <w:p w14:paraId="49B9A70B" w14:textId="248C501C"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6" w:name="clan600000022"/>
      <w:bookmarkEnd w:id="36"/>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22.</w:t>
      </w:r>
    </w:p>
    <w:p w14:paraId="35EA017D" w14:textId="77777777" w:rsidR="00EA0E45" w:rsidRPr="009D708F" w:rsidRDefault="00EA0E45">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p>
    <w:p w14:paraId="669F918D" w14:textId="227EDF98" w:rsidR="000B1C2B" w:rsidRPr="009D708F" w:rsidRDefault="008A22DA" w:rsidP="00D765D4">
      <w:pPr>
        <w:spacing w:after="0" w:line="240" w:lineRule="auto"/>
        <w:jc w:val="both"/>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ab/>
      </w:r>
      <w:r w:rsidRPr="009D708F">
        <w:rPr>
          <w:rFonts w:ascii="Times New Roman" w:hAnsi="Times New Roman" w:cs="Times New Roman"/>
          <w:bCs/>
          <w:sz w:val="24"/>
          <w:szCs w:val="24"/>
          <w:lang w:val="sr-Cyrl-BA"/>
        </w:rPr>
        <w:t>Запослени који су  у радном односу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 а чију висину утврђује Влада посебном одлуком</w:t>
      </w:r>
      <w:bookmarkStart w:id="37" w:name="clan400000035"/>
      <w:bookmarkEnd w:id="37"/>
      <w:r w:rsidRPr="009D708F">
        <w:rPr>
          <w:rFonts w:ascii="Times New Roman" w:hAnsi="Times New Roman" w:cs="Times New Roman"/>
          <w:bCs/>
          <w:sz w:val="24"/>
          <w:szCs w:val="24"/>
          <w:lang w:val="sr-Cyrl-BA"/>
        </w:rPr>
        <w:t>.</w:t>
      </w:r>
    </w:p>
    <w:p w14:paraId="7854852F" w14:textId="5D865A67" w:rsidR="00D765D4" w:rsidRPr="009D708F" w:rsidRDefault="00D765D4" w:rsidP="00D765D4">
      <w:pPr>
        <w:spacing w:after="0" w:line="240" w:lineRule="auto"/>
        <w:jc w:val="both"/>
        <w:rPr>
          <w:rFonts w:ascii="Times New Roman" w:eastAsia="Times New Roman" w:hAnsi="Times New Roman" w:cs="Times New Roman"/>
          <w:bCs/>
          <w:color w:val="000000"/>
          <w:sz w:val="24"/>
          <w:szCs w:val="24"/>
          <w:bdr w:val="none" w:sz="0" w:space="0" w:color="auto" w:frame="1"/>
          <w:shd w:val="clear" w:color="auto" w:fill="FFFFFF"/>
          <w:lang w:val="sr-Cyrl-BA" w:eastAsia="en-GB"/>
        </w:rPr>
      </w:pPr>
    </w:p>
    <w:p w14:paraId="43F531AD" w14:textId="77777777" w:rsidR="004262A6" w:rsidRPr="009D708F" w:rsidRDefault="008A22DA">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Члан 23.</w:t>
      </w:r>
    </w:p>
    <w:p w14:paraId="307F969C" w14:textId="77777777" w:rsidR="004262A6" w:rsidRPr="009D708F" w:rsidRDefault="004262A6">
      <w:pPr>
        <w:spacing w:after="0" w:line="240" w:lineRule="auto"/>
        <w:ind w:firstLine="709"/>
        <w:jc w:val="center"/>
        <w:rPr>
          <w:rFonts w:ascii="Times New Roman" w:eastAsia="Times New Roman" w:hAnsi="Times New Roman" w:cs="Times New Roman"/>
          <w:sz w:val="24"/>
          <w:szCs w:val="24"/>
          <w:lang w:val="sr-Cyrl-BA" w:eastAsia="en-GB"/>
        </w:rPr>
      </w:pPr>
      <w:bookmarkStart w:id="38" w:name="clan600000023"/>
      <w:bookmarkEnd w:id="38"/>
    </w:p>
    <w:p w14:paraId="29C1B391" w14:textId="77777777" w:rsidR="004262A6" w:rsidRPr="009D708F" w:rsidRDefault="008A22DA">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У року од 30 дана од дана ступања на снагу овог закона министар ће донијети подзаконски акт којим се прописује поступак и начин обрачуна варијабилног дијела основне плате.</w:t>
      </w:r>
    </w:p>
    <w:p w14:paraId="071293CD" w14:textId="77777777" w:rsidR="004262A6" w:rsidRPr="009D708F" w:rsidRDefault="004262A6">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p>
    <w:p w14:paraId="6EBCD5F1" w14:textId="77777777" w:rsidR="004262A6" w:rsidRPr="009D708F" w:rsidRDefault="008A22D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eastAsia="Times New Roman" w:hAnsi="Times New Roman" w:cs="Times New Roman"/>
          <w:bCs/>
          <w:sz w:val="24"/>
          <w:szCs w:val="24"/>
          <w:bdr w:val="none" w:sz="0" w:space="0" w:color="auto" w:frame="1"/>
          <w:shd w:val="clear" w:color="auto" w:fill="FFFFFF"/>
          <w:lang w:val="sr-Cyrl-BA" w:eastAsia="en-GB"/>
        </w:rPr>
        <w:t>Члан 24.</w:t>
      </w:r>
    </w:p>
    <w:p w14:paraId="5D6880C6"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0D212072" w14:textId="77777777" w:rsidR="004262A6" w:rsidRPr="009D708F" w:rsidRDefault="008A22DA">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У року од 30 дана од дана ступања на снагу овог закона ускладиће се сви подзаконски акти којим су уређује обрачун и исплата плата</w:t>
      </w:r>
      <w:r w:rsidRPr="009D708F">
        <w:rPr>
          <w:rFonts w:ascii="Times New Roman" w:hAnsi="Times New Roman" w:cs="Times New Roman"/>
          <w:sz w:val="24"/>
          <w:szCs w:val="24"/>
          <w:lang w:val="sr-Cyrl-BA" w:eastAsia="bs-Latn-BA"/>
        </w:rPr>
        <w:t xml:space="preserve"> и других накнада</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запослених са одредбама овог закона.</w:t>
      </w:r>
    </w:p>
    <w:p w14:paraId="4AE67A33" w14:textId="77777777" w:rsidR="004262A6" w:rsidRPr="009D708F" w:rsidRDefault="004262A6">
      <w:pPr>
        <w:spacing w:after="0" w:line="240" w:lineRule="auto"/>
        <w:ind w:firstLine="709"/>
        <w:jc w:val="both"/>
        <w:rPr>
          <w:rFonts w:ascii="Times New Roman" w:eastAsia="Times New Roman" w:hAnsi="Times New Roman" w:cs="Times New Roman"/>
          <w:sz w:val="24"/>
          <w:szCs w:val="24"/>
          <w:lang w:val="sr-Cyrl-BA" w:eastAsia="en-GB"/>
        </w:rPr>
      </w:pPr>
    </w:p>
    <w:p w14:paraId="06EAC6A1" w14:textId="77777777" w:rsidR="004262A6" w:rsidRPr="009D708F" w:rsidRDefault="008A22D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39" w:name="clan600000025"/>
      <w:bookmarkEnd w:id="39"/>
      <w:r w:rsidRPr="009D708F">
        <w:rPr>
          <w:rFonts w:ascii="Times New Roman" w:eastAsia="Times New Roman" w:hAnsi="Times New Roman" w:cs="Times New Roman"/>
          <w:bCs/>
          <w:sz w:val="24"/>
          <w:szCs w:val="24"/>
          <w:bdr w:val="none" w:sz="0" w:space="0" w:color="auto" w:frame="1"/>
          <w:shd w:val="clear" w:color="auto" w:fill="FFFFFF"/>
          <w:lang w:val="sr-Cyrl-BA" w:eastAsia="en-GB"/>
        </w:rPr>
        <w:t>Члан 25.</w:t>
      </w:r>
    </w:p>
    <w:p w14:paraId="77D2C8A1"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783AF067" w14:textId="66D91261" w:rsidR="0097394F" w:rsidRPr="00705566" w:rsidRDefault="008A22DA" w:rsidP="00705566">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40" w:name="10025"/>
      <w:bookmarkEnd w:id="40"/>
      <w:r w:rsidRPr="009D708F">
        <w:rPr>
          <w:rFonts w:ascii="Times New Roman" w:eastAsia="Times New Roman" w:hAnsi="Times New Roman" w:cs="Times New Roman"/>
          <w:sz w:val="24"/>
          <w:szCs w:val="24"/>
          <w:bdr w:val="none" w:sz="0" w:space="0" w:color="auto" w:frame="1"/>
          <w:shd w:val="clear" w:color="auto" w:fill="FFFFFF"/>
          <w:lang w:val="sr-Cyrl-BA" w:eastAsia="en-GB"/>
        </w:rPr>
        <w:t>Ступањем на снагу овог закона престаје да важи Закон о платама запослених у Министарству унутрашњих послова Републике Српске („Службени гласник Републике Српске“, бр. 66/18, 36/19, 105/19, 49/21, 119/21, 68/22 и 132/22).</w:t>
      </w:r>
      <w:bookmarkStart w:id="41" w:name="clan600000026"/>
      <w:bookmarkEnd w:id="41"/>
    </w:p>
    <w:p w14:paraId="24F97910" w14:textId="77777777" w:rsidR="0097394F" w:rsidRPr="009D708F" w:rsidRDefault="0097394F">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14:paraId="1C753E4C" w14:textId="77777777" w:rsidR="00705566" w:rsidRDefault="00705566">
      <w:pPr>
        <w:rPr>
          <w:rFonts w:ascii="Times New Roman" w:eastAsia="Times New Roman" w:hAnsi="Times New Roman" w:cs="Times New Roman"/>
          <w:bCs/>
          <w:sz w:val="24"/>
          <w:szCs w:val="24"/>
          <w:bdr w:val="none" w:sz="0" w:space="0" w:color="auto" w:frame="1"/>
          <w:shd w:val="clear" w:color="auto" w:fill="FFFFFF"/>
          <w:lang w:val="sr-Cyrl-BA" w:eastAsia="en-GB"/>
        </w:rPr>
      </w:pPr>
      <w:r>
        <w:rPr>
          <w:rFonts w:ascii="Times New Roman" w:eastAsia="Times New Roman" w:hAnsi="Times New Roman" w:cs="Times New Roman"/>
          <w:bCs/>
          <w:sz w:val="24"/>
          <w:szCs w:val="24"/>
          <w:bdr w:val="none" w:sz="0" w:space="0" w:color="auto" w:frame="1"/>
          <w:shd w:val="clear" w:color="auto" w:fill="FFFFFF"/>
          <w:lang w:val="sr-Cyrl-BA" w:eastAsia="en-GB"/>
        </w:rPr>
        <w:br w:type="page"/>
      </w:r>
    </w:p>
    <w:p w14:paraId="6CF3BF6A" w14:textId="3E63F9DC" w:rsidR="004262A6" w:rsidRPr="009D708F" w:rsidRDefault="008A22D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eastAsia="Times New Roman" w:hAnsi="Times New Roman" w:cs="Times New Roman"/>
          <w:bCs/>
          <w:sz w:val="24"/>
          <w:szCs w:val="24"/>
          <w:bdr w:val="none" w:sz="0" w:space="0" w:color="auto" w:frame="1"/>
          <w:shd w:val="clear" w:color="auto" w:fill="FFFFFF"/>
          <w:lang w:val="sr-Cyrl-BA" w:eastAsia="en-GB"/>
        </w:rPr>
        <w:lastRenderedPageBreak/>
        <w:t>Члан 26.</w:t>
      </w:r>
    </w:p>
    <w:p w14:paraId="5E0333F3" w14:textId="77777777" w:rsidR="004262A6" w:rsidRPr="009D708F" w:rsidRDefault="004262A6">
      <w:pPr>
        <w:spacing w:after="0" w:line="240" w:lineRule="auto"/>
        <w:jc w:val="center"/>
        <w:rPr>
          <w:rFonts w:ascii="Times New Roman" w:eastAsia="Times New Roman" w:hAnsi="Times New Roman" w:cs="Times New Roman"/>
          <w:sz w:val="24"/>
          <w:szCs w:val="24"/>
          <w:lang w:val="sr-Cyrl-BA" w:eastAsia="en-GB"/>
        </w:rPr>
      </w:pPr>
    </w:p>
    <w:p w14:paraId="0A7D5E6E" w14:textId="0E5478AB" w:rsidR="004262A6" w:rsidRPr="009D708F" w:rsidRDefault="008A22DA" w:rsidP="00BF06EF">
      <w:pPr>
        <w:widowControl w:val="0"/>
        <w:ind w:firstLine="720"/>
        <w:jc w:val="both"/>
        <w:rPr>
          <w:rFonts w:ascii="Times New Roman" w:hAnsi="Times New Roman" w:cs="Times New Roman"/>
          <w:sz w:val="24"/>
          <w:szCs w:val="24"/>
          <w:lang w:val="sr-Cyrl-BA"/>
        </w:rPr>
      </w:pPr>
      <w:bookmarkStart w:id="42" w:name="10026"/>
      <w:bookmarkEnd w:id="42"/>
      <w:r w:rsidRPr="009D708F">
        <w:rPr>
          <w:rFonts w:ascii="Times New Roman" w:hAnsi="Times New Roman" w:cs="Times New Roman"/>
          <w:sz w:val="24"/>
          <w:szCs w:val="24"/>
          <w:lang w:val="sr-Cyrl-BA"/>
        </w:rPr>
        <w:t xml:space="preserve">Овај закон се објављује у „Службеном гласнику Републике Српске“, а ступа на снагу 1. априла 2025. године. </w:t>
      </w:r>
    </w:p>
    <w:p w14:paraId="069C5BE2" w14:textId="77777777" w:rsidR="004262A6" w:rsidRPr="009D708F" w:rsidRDefault="004262A6">
      <w:pPr>
        <w:tabs>
          <w:tab w:val="center" w:pos="7655"/>
        </w:tabs>
        <w:spacing w:after="0"/>
        <w:jc w:val="both"/>
        <w:rPr>
          <w:rFonts w:ascii="Times New Roman" w:hAnsi="Times New Roman" w:cs="Times New Roman"/>
          <w:sz w:val="24"/>
          <w:szCs w:val="24"/>
          <w:lang w:val="sr-Cyrl-BA"/>
        </w:rPr>
      </w:pPr>
    </w:p>
    <w:p w14:paraId="377DB03D" w14:textId="77777777" w:rsidR="004262A6" w:rsidRPr="009D708F" w:rsidRDefault="008A22DA">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Број:</w:t>
      </w:r>
      <w:r w:rsidRPr="009D708F">
        <w:rPr>
          <w:rFonts w:ascii="Times New Roman" w:hAnsi="Times New Roman" w:cs="Times New Roman"/>
          <w:sz w:val="24"/>
          <w:szCs w:val="24"/>
          <w:lang w:val="sr-Cyrl-BA"/>
        </w:rPr>
        <w:tab/>
        <w:t xml:space="preserve">ПРЕДСЈЕДНИК </w:t>
      </w:r>
    </w:p>
    <w:p w14:paraId="6BDEE468" w14:textId="77777777" w:rsidR="004262A6" w:rsidRPr="009D708F" w:rsidRDefault="008A22DA">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Датум:</w:t>
      </w:r>
      <w:r w:rsidRPr="009D708F">
        <w:rPr>
          <w:rFonts w:ascii="Times New Roman" w:hAnsi="Times New Roman" w:cs="Times New Roman"/>
          <w:sz w:val="24"/>
          <w:szCs w:val="24"/>
          <w:lang w:val="sr-Cyrl-BA"/>
        </w:rPr>
        <w:tab/>
        <w:t>НАРОДНЕ СКУПШТИНЕ</w:t>
      </w:r>
    </w:p>
    <w:p w14:paraId="60ED5839" w14:textId="77777777" w:rsidR="004262A6" w:rsidRPr="009D708F" w:rsidRDefault="008A22DA">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r>
    </w:p>
    <w:p w14:paraId="0C5E7906" w14:textId="77777777" w:rsidR="004262A6" w:rsidRPr="009D708F" w:rsidRDefault="008A22DA">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Ненад Стевандић</w:t>
      </w:r>
    </w:p>
    <w:p w14:paraId="2FC8E1A5"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39FAE28D"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5B06A072"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3CF5643"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CC272BA"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5C01E7B"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14964E97"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09C98780"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64C4E574"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9C95D26"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AFCA9FF"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70A1E175"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AF72CEB"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BF1A785"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744587A0"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AC6F1C8"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37FD93B3"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34C1DD31"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5F715F23"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787A470"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601AFD8A"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1691A48D"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1A6ADDC2"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32A6B892"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25185F6"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58727715"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0D015994"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416CE8DE"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EC8B5FC"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702CB9DD"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70744643"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366BF27E"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235D064A"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6A62E2DA"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681CD107"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757DCE26"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060A358D" w14:textId="77777777" w:rsidR="0097394F" w:rsidRPr="009D708F" w:rsidRDefault="0097394F">
      <w:pPr>
        <w:spacing w:after="0" w:line="240" w:lineRule="auto"/>
        <w:jc w:val="center"/>
        <w:rPr>
          <w:rFonts w:ascii="Times New Roman" w:hAnsi="Times New Roman" w:cs="Times New Roman"/>
          <w:b/>
          <w:sz w:val="24"/>
          <w:szCs w:val="24"/>
          <w:lang w:val="sr-Cyrl-BA"/>
        </w:rPr>
      </w:pPr>
    </w:p>
    <w:p w14:paraId="5B8716B2" w14:textId="2E6D77A7" w:rsidR="0097394F" w:rsidRPr="009D708F" w:rsidRDefault="0097394F">
      <w:pPr>
        <w:spacing w:after="0" w:line="240" w:lineRule="auto"/>
        <w:jc w:val="center"/>
        <w:rPr>
          <w:rFonts w:ascii="Times New Roman" w:hAnsi="Times New Roman" w:cs="Times New Roman"/>
          <w:b/>
          <w:sz w:val="24"/>
          <w:szCs w:val="24"/>
          <w:lang w:val="sr-Cyrl-BA"/>
        </w:rPr>
      </w:pPr>
    </w:p>
    <w:p w14:paraId="308F5556" w14:textId="77777777" w:rsidR="00705566" w:rsidRDefault="00705566">
      <w:pPr>
        <w:rPr>
          <w:rFonts w:ascii="Times New Roman" w:hAnsi="Times New Roman" w:cs="Times New Roman"/>
          <w:b/>
          <w:sz w:val="24"/>
          <w:szCs w:val="24"/>
          <w:lang w:val="sr-Cyrl-BA"/>
        </w:rPr>
      </w:pPr>
      <w:r>
        <w:rPr>
          <w:rFonts w:ascii="Times New Roman" w:hAnsi="Times New Roman" w:cs="Times New Roman"/>
          <w:b/>
          <w:sz w:val="24"/>
          <w:szCs w:val="24"/>
          <w:lang w:val="sr-Cyrl-BA"/>
        </w:rPr>
        <w:br w:type="page"/>
      </w:r>
    </w:p>
    <w:p w14:paraId="310069F0" w14:textId="58E3A720" w:rsidR="004262A6" w:rsidRPr="009D708F" w:rsidRDefault="008A22DA">
      <w:pPr>
        <w:spacing w:after="0" w:line="240" w:lineRule="auto"/>
        <w:jc w:val="center"/>
        <w:rPr>
          <w:rFonts w:ascii="Times New Roman" w:hAnsi="Times New Roman" w:cs="Times New Roman"/>
          <w:b/>
          <w:sz w:val="24"/>
          <w:szCs w:val="24"/>
          <w:lang w:val="sr-Cyrl-BA"/>
        </w:rPr>
      </w:pPr>
      <w:bookmarkStart w:id="43" w:name="_GoBack"/>
      <w:bookmarkEnd w:id="43"/>
      <w:r w:rsidRPr="009D708F">
        <w:rPr>
          <w:rFonts w:ascii="Times New Roman" w:hAnsi="Times New Roman" w:cs="Times New Roman"/>
          <w:b/>
          <w:sz w:val="24"/>
          <w:szCs w:val="24"/>
          <w:lang w:val="sr-Cyrl-BA"/>
        </w:rPr>
        <w:lastRenderedPageBreak/>
        <w:t>ОБРАЗЛОЖЕЊЕ</w:t>
      </w:r>
    </w:p>
    <w:p w14:paraId="77ECE2C4" w14:textId="77777777" w:rsidR="004262A6" w:rsidRPr="009D708F" w:rsidRDefault="008A22DA">
      <w:pPr>
        <w:spacing w:after="0" w:line="240" w:lineRule="auto"/>
        <w:jc w:val="center"/>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ПРИЈЕДЛОГА ЗАКОНА О ПЛАТАМА ЗАПОСЛЕНИХ У МИНИСТАРСТВУ УНУТРАШЊИХ ПОСЛОВА РЕПУБЛИКЕ СРПСКЕ </w:t>
      </w:r>
    </w:p>
    <w:p w14:paraId="55C47D73" w14:textId="77777777" w:rsidR="004262A6" w:rsidRPr="009D708F" w:rsidRDefault="004262A6">
      <w:pPr>
        <w:spacing w:after="0" w:line="240" w:lineRule="auto"/>
        <w:jc w:val="center"/>
        <w:rPr>
          <w:rFonts w:ascii="Times New Roman" w:hAnsi="Times New Roman" w:cs="Times New Roman"/>
          <w:sz w:val="24"/>
          <w:szCs w:val="24"/>
          <w:lang w:val="sr-Cyrl-BA"/>
        </w:rPr>
      </w:pPr>
    </w:p>
    <w:p w14:paraId="6E0D958B" w14:textId="77777777" w:rsidR="004262A6" w:rsidRPr="009D708F" w:rsidRDefault="008A22DA">
      <w:pPr>
        <w:spacing w:after="0"/>
        <w:jc w:val="right"/>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(по хитном поступку)</w:t>
      </w:r>
    </w:p>
    <w:p w14:paraId="1A2EDD80" w14:textId="77777777" w:rsidR="004262A6" w:rsidRPr="009D708F" w:rsidRDefault="004262A6">
      <w:pPr>
        <w:spacing w:after="0" w:line="240" w:lineRule="auto"/>
        <w:jc w:val="center"/>
        <w:rPr>
          <w:rFonts w:ascii="Times New Roman" w:hAnsi="Times New Roman" w:cs="Times New Roman"/>
          <w:sz w:val="24"/>
          <w:szCs w:val="24"/>
          <w:lang w:val="sr-Cyrl-BA"/>
        </w:rPr>
      </w:pPr>
    </w:p>
    <w:p w14:paraId="12F42F79" w14:textId="77777777" w:rsidR="004262A6" w:rsidRPr="009D708F" w:rsidRDefault="008A22DA">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 </w:t>
      </w:r>
      <w:r w:rsidRPr="009D708F">
        <w:rPr>
          <w:rFonts w:ascii="Times New Roman" w:hAnsi="Times New Roman" w:cs="Times New Roman"/>
          <w:b/>
          <w:sz w:val="24"/>
          <w:szCs w:val="24"/>
          <w:lang w:val="sr-Cyrl-BA"/>
        </w:rPr>
        <w:tab/>
        <w:t>УСТАВНИ ОСНОВ</w:t>
      </w:r>
    </w:p>
    <w:p w14:paraId="3CCE02BC" w14:textId="77777777" w:rsidR="004262A6" w:rsidRPr="009D708F" w:rsidRDefault="004262A6">
      <w:pPr>
        <w:tabs>
          <w:tab w:val="left" w:pos="426"/>
        </w:tabs>
        <w:spacing w:after="0" w:line="240" w:lineRule="auto"/>
        <w:jc w:val="both"/>
        <w:rPr>
          <w:rFonts w:ascii="Times New Roman" w:hAnsi="Times New Roman" w:cs="Times New Roman"/>
          <w:b/>
          <w:sz w:val="24"/>
          <w:szCs w:val="24"/>
          <w:lang w:val="sr-Cyrl-BA"/>
        </w:rPr>
      </w:pPr>
    </w:p>
    <w:p w14:paraId="464BAE9A"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Уставни основ за доношење Закона о платама запослених у Министарству унутрашњих послова Републике Српске садржан је у члану 39. став 5. Устава Републике Српске, којим је прописано да свако по основу рада има право на зараду, у складу са законом и колективним уговором, у  Амандману XXXII на члан 68. тачка 17. Устава Републике Српске, којим је прописано да Република уређује и обезбјеђује финансирање остваривања права и дужности Републике и у члану 70. став 1. тачка 2. Устава, којим је прописано да Народна скупштина доноси законе, друге прописе и опште акте.</w:t>
      </w:r>
    </w:p>
    <w:p w14:paraId="60762EA6" w14:textId="77777777" w:rsidR="004262A6" w:rsidRPr="009D708F" w:rsidRDefault="004262A6">
      <w:pPr>
        <w:tabs>
          <w:tab w:val="left" w:pos="426"/>
        </w:tabs>
        <w:spacing w:after="0" w:line="240" w:lineRule="auto"/>
        <w:jc w:val="both"/>
        <w:rPr>
          <w:rFonts w:ascii="Times New Roman" w:hAnsi="Times New Roman" w:cs="Times New Roman"/>
          <w:b/>
          <w:sz w:val="24"/>
          <w:szCs w:val="24"/>
          <w:lang w:val="sr-Cyrl-BA"/>
        </w:rPr>
      </w:pPr>
    </w:p>
    <w:p w14:paraId="60DB04D6" w14:textId="428EE3EA" w:rsidR="004262A6" w:rsidRPr="009D708F" w:rsidRDefault="008A22DA">
      <w:pPr>
        <w:tabs>
          <w:tab w:val="left" w:pos="45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II </w:t>
      </w:r>
      <w:r w:rsidRPr="009D708F">
        <w:rPr>
          <w:rFonts w:ascii="Times New Roman" w:hAnsi="Times New Roman" w:cs="Times New Roman"/>
          <w:b/>
          <w:sz w:val="24"/>
          <w:szCs w:val="24"/>
          <w:lang w:val="sr-Cyrl-BA"/>
        </w:rPr>
        <w:tab/>
        <w:t xml:space="preserve">УСКЛАЂЕНОСТ СА УСТАВОМ, ПРАВНИМ СИСТЕМОМ И ПРАВИЛИМА НОРМАТИВНОПРАВНЕ ТЕХНИКЕ </w:t>
      </w:r>
    </w:p>
    <w:p w14:paraId="4D5563ED" w14:textId="77777777" w:rsidR="004262A6" w:rsidRPr="009D708F" w:rsidRDefault="004262A6">
      <w:pPr>
        <w:spacing w:after="0" w:line="240" w:lineRule="auto"/>
        <w:ind w:right="75"/>
        <w:rPr>
          <w:rStyle w:val="FontStyle13"/>
          <w:b w:val="0"/>
          <w:i w:val="0"/>
          <w:sz w:val="24"/>
          <w:szCs w:val="24"/>
          <w:lang w:val="sr-Cyrl-BA" w:eastAsia="sr-Cyrl-CS"/>
        </w:rPr>
      </w:pPr>
    </w:p>
    <w:p w14:paraId="5C80D860" w14:textId="527995E9" w:rsidR="00EA0E45" w:rsidRPr="009D708F" w:rsidRDefault="00EA0E45" w:rsidP="00EA0E4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Према Мишљењу Републичког секретаријата за законодавство број: 22.02-020-791/25 од 7. марта 2025. године, уставни основ за доношење овог закона садржан је у члану 39. став 5. Устава Републике Српске, према којем свако по основу рада има право на зараду, у складу са законом и колективним уговором, у Амандману XXXII тачка 17) на члан 68. Устава Републике Српске, којим је прописано да Република уређује и обезбјеђује финансирање остваривања права и дужности Републике и у члану 70. став 1. тачка 2. Устава Републике Српске, којим је прописано да Народна скупштина доноси законе, друге прописе и опште акте.</w:t>
      </w:r>
    </w:p>
    <w:p w14:paraId="55F9D070" w14:textId="77777777" w:rsidR="00EA0E45" w:rsidRPr="009D708F" w:rsidRDefault="00EA0E45" w:rsidP="00EA0E4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Овим законом уређује се начин утврђивања плата и других накнада полицијских службеника, државних службеника и намјештеника запослених у Министарству унутрашњих послова.</w:t>
      </w:r>
    </w:p>
    <w:p w14:paraId="6BBE324D" w14:textId="1D78E69C" w:rsidR="00EA0E45" w:rsidRPr="009D708F" w:rsidRDefault="00EA0E45" w:rsidP="00EA0E4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Обрађивач овог закона, у складу са чланом 41. став 1. т. 5) и 6) Правила за израду закона и других прописа Републике Српске („Службени гласник Републике Српске“, број 24/14), навео је разлоге за доношење овог закона, као и разлоге за доношење по хитном поступку. С тим у вези наводи се да је основни разлог за доношење овог закона увећање платних коефицијената за запослене у Министарству унутрашњих послова, а у циљу побољшања њиховог материјалног положаја. Платни коефицијенти се у складу са одредбама овог закона увећавају у проценту од 10% за све запослене у Министарству унутрашњих послова.</w:t>
      </w:r>
    </w:p>
    <w:p w14:paraId="7A9C9719" w14:textId="77777777" w:rsidR="00EA0E45" w:rsidRPr="009D708F" w:rsidRDefault="00EA0E45" w:rsidP="00EA0E4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Поред тога, полицијским службеницима Министарства унутрашњих послова се овим законом утврђује право на накнада за тежину, природу посла и посебне услове рада у висини од 30% од основне плате. Предметна накнада се уводи с обзиром на обавезу полицијских службеника да раде у посебним условима када су такви услови неопходни за извршење послова и задатака Министарства унутрашњих послова. </w:t>
      </w:r>
    </w:p>
    <w:p w14:paraId="645DA645" w14:textId="77777777" w:rsidR="00EA0E45" w:rsidRPr="009D708F" w:rsidRDefault="00EA0E45" w:rsidP="00EA0E4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Обрађивач наводи да је закон потребно донијети по хитном поступку, сходно члану 213. Пословника Народне скупштине Републике Српске („Службени гласник Републике Српске“, број 66/20), јер се предложеним рјешењима мијењају коефицијенти што ће довести до повећања личних примања запослених у Министарству унутрашњих послова, а то је свакако мјера која је од општег интереса за Републику Српску.</w:t>
      </w:r>
    </w:p>
    <w:p w14:paraId="77C09F92" w14:textId="77777777" w:rsidR="00EA0E45" w:rsidRPr="009D708F" w:rsidRDefault="00EA0E45" w:rsidP="00AF7802">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Будући да постоји уставни основ за доношење овог закона, да је усаглашен са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w:t>
      </w:r>
      <w:r w:rsidRPr="009D708F">
        <w:rPr>
          <w:rFonts w:ascii="Times New Roman" w:hAnsi="Times New Roman" w:cs="Times New Roman"/>
          <w:sz w:val="24"/>
          <w:szCs w:val="24"/>
          <w:lang w:val="sr-Cyrl-BA"/>
        </w:rPr>
        <w:lastRenderedPageBreak/>
        <w:t>Приједлог законa о платама запослених у Министарству унутрашњих послова Републике Српске (по хитном поступку) може упутити Влади на разматрање.</w:t>
      </w:r>
    </w:p>
    <w:p w14:paraId="5FE7614C" w14:textId="77777777" w:rsidR="004262A6" w:rsidRPr="009D708F" w:rsidRDefault="004262A6" w:rsidP="00AF7802">
      <w:pPr>
        <w:tabs>
          <w:tab w:val="left" w:pos="426"/>
        </w:tabs>
        <w:spacing w:after="0" w:line="240" w:lineRule="auto"/>
        <w:jc w:val="both"/>
        <w:rPr>
          <w:rFonts w:ascii="Times New Roman" w:hAnsi="Times New Roman" w:cs="Times New Roman"/>
          <w:b/>
          <w:sz w:val="24"/>
          <w:szCs w:val="24"/>
          <w:lang w:val="sr-Cyrl-BA"/>
        </w:rPr>
      </w:pPr>
    </w:p>
    <w:p w14:paraId="4A8C9785" w14:textId="3C294BE5" w:rsidR="004262A6" w:rsidRPr="009D708F" w:rsidRDefault="008A22DA" w:rsidP="00AF7802">
      <w:pPr>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III УСКЛАЂЕНОСТ СА ПРАВНИМ ПОРЕТКОМ ЕВРОПСКЕ УНИЈЕ</w:t>
      </w:r>
    </w:p>
    <w:p w14:paraId="17515A86" w14:textId="77777777" w:rsidR="00714436" w:rsidRPr="009D708F" w:rsidRDefault="00714436" w:rsidP="00AF7802">
      <w:pPr>
        <w:spacing w:after="0" w:line="240" w:lineRule="auto"/>
        <w:jc w:val="both"/>
        <w:rPr>
          <w:rFonts w:ascii="Times New Roman" w:hAnsi="Times New Roman" w:cs="Times New Roman"/>
          <w:b/>
          <w:sz w:val="24"/>
          <w:szCs w:val="24"/>
          <w:lang w:val="sr-Cyrl-BA"/>
        </w:rPr>
      </w:pPr>
    </w:p>
    <w:p w14:paraId="0E9DAD46" w14:textId="7F7DB3C8" w:rsidR="004262A6" w:rsidRPr="009D708F" w:rsidRDefault="008A22DA" w:rsidP="00AF7802">
      <w:pPr>
        <w:spacing w:after="0"/>
        <w:jc w:val="both"/>
        <w:rPr>
          <w:rFonts w:ascii="Times New Roman" w:eastAsia="Times New Roman" w:hAnsi="Times New Roman" w:cs="Times New Roman"/>
          <w:sz w:val="24"/>
          <w:szCs w:val="24"/>
          <w:lang w:val="sr-Cyrl-BA"/>
        </w:rPr>
      </w:pPr>
      <w:r w:rsidRPr="009D708F">
        <w:rPr>
          <w:rFonts w:ascii="Times New Roman" w:hAnsi="Times New Roman" w:cs="Times New Roman"/>
          <w:sz w:val="24"/>
          <w:szCs w:val="24"/>
          <w:lang w:val="sr-Cyrl-BA"/>
        </w:rPr>
        <w:tab/>
      </w:r>
      <w:r w:rsidR="007E7F5B" w:rsidRPr="009D708F">
        <w:rPr>
          <w:rFonts w:ascii="Times New Roman" w:hAnsi="Times New Roman" w:cs="Times New Roman"/>
          <w:sz w:val="24"/>
          <w:szCs w:val="24"/>
          <w:lang w:val="sr-Cyrl-BA"/>
        </w:rPr>
        <w:t>Према Мишљењу Министарствa за европске интеграције и међународну сарадњу</w:t>
      </w:r>
      <w:r w:rsidRPr="009D708F">
        <w:rPr>
          <w:rFonts w:ascii="Times New Roman" w:hAnsi="Times New Roman" w:cs="Times New Roman"/>
          <w:sz w:val="24"/>
          <w:szCs w:val="24"/>
          <w:lang w:val="sr-Cyrl-BA"/>
        </w:rPr>
        <w:t xml:space="preserve"> </w:t>
      </w:r>
      <w:r w:rsidR="00714436" w:rsidRPr="009D708F">
        <w:rPr>
          <w:rFonts w:ascii="Times New Roman" w:eastAsia="Times New Roman" w:hAnsi="Times New Roman" w:cs="Times New Roman"/>
          <w:sz w:val="24"/>
          <w:szCs w:val="24"/>
          <w:lang w:val="sr-Cyrl-BA"/>
        </w:rPr>
        <w:t xml:space="preserve">број: 17.03-020-793/25 </w:t>
      </w:r>
      <w:r w:rsidR="00714436" w:rsidRPr="009D708F">
        <w:rPr>
          <w:rFonts w:ascii="Times New Roman" w:hAnsi="Times New Roman" w:cs="Times New Roman"/>
          <w:sz w:val="24"/>
          <w:szCs w:val="24"/>
          <w:lang w:val="sr-Cyrl-BA"/>
        </w:rPr>
        <w:t>од 7. марта 2025. године, a н</w:t>
      </w:r>
      <w:r w:rsidR="007E7F5B" w:rsidRPr="009D708F">
        <w:rPr>
          <w:rFonts w:ascii="Times New Roman" w:hAnsi="Times New Roman" w:cs="Times New Roman"/>
          <w:sz w:val="24"/>
          <w:szCs w:val="24"/>
          <w:lang w:val="sr-Cyrl-BA"/>
        </w:rPr>
        <w:t>акон увида у прописе Европске уније и анализе текста Приједлога закона о платама запослених у Mинистарству унутрашњих послова Републике Српске (по хитном поступку), нису установљени извори права ЕУ који су релевантни за предмет уређивања достављеног приједлога. Због тога у Изјави о усклађености стоји оцјена „Непримјењиво“.</w:t>
      </w:r>
    </w:p>
    <w:p w14:paraId="5B080685" w14:textId="2918264C" w:rsidR="004262A6" w:rsidRPr="009D708F" w:rsidRDefault="008A22DA" w:rsidP="00AF7802">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ab/>
      </w:r>
      <w:r w:rsidRPr="009D708F">
        <w:rPr>
          <w:rFonts w:ascii="Times New Roman" w:hAnsi="Times New Roman" w:cs="Times New Roman"/>
          <w:b/>
          <w:sz w:val="24"/>
          <w:szCs w:val="24"/>
          <w:lang w:val="sr-Cyrl-BA"/>
        </w:rPr>
        <w:tab/>
      </w:r>
    </w:p>
    <w:p w14:paraId="5DEEF6C1" w14:textId="77777777" w:rsidR="004262A6" w:rsidRPr="009D708F" w:rsidRDefault="008A22DA" w:rsidP="00AF7802">
      <w:pPr>
        <w:tabs>
          <w:tab w:val="left" w:pos="426"/>
        </w:tabs>
        <w:spacing w:after="0" w:line="240" w:lineRule="auto"/>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IV </w:t>
      </w:r>
      <w:r w:rsidRPr="009D708F">
        <w:rPr>
          <w:rFonts w:ascii="Times New Roman" w:hAnsi="Times New Roman" w:cs="Times New Roman"/>
          <w:b/>
          <w:sz w:val="24"/>
          <w:szCs w:val="24"/>
          <w:lang w:val="sr-Cyrl-BA"/>
        </w:rPr>
        <w:tab/>
        <w:t>РАЗЛОЗИ ЗА ДОНОШЕЊЕ ЗАКОНА</w:t>
      </w:r>
    </w:p>
    <w:p w14:paraId="337D2D2B" w14:textId="77777777" w:rsidR="004262A6" w:rsidRPr="009D708F" w:rsidRDefault="004262A6" w:rsidP="00AF7802">
      <w:pPr>
        <w:spacing w:after="0" w:line="240" w:lineRule="auto"/>
        <w:ind w:firstLine="720"/>
        <w:jc w:val="both"/>
        <w:rPr>
          <w:rFonts w:ascii="Times New Roman" w:hAnsi="Times New Roman" w:cs="Times New Roman"/>
          <w:sz w:val="24"/>
          <w:szCs w:val="24"/>
          <w:lang w:val="sr-Cyrl-BA"/>
        </w:rPr>
      </w:pPr>
    </w:p>
    <w:p w14:paraId="643AA967" w14:textId="76D1A756" w:rsidR="004262A6" w:rsidRPr="009D708F" w:rsidRDefault="008A22DA" w:rsidP="00AF7802">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Разлог за доношење овог закона је увећање платних коефицијената за запослене у Министарству унутрашњих послова Републике Српске, а у циљу побољшања материјал</w:t>
      </w:r>
      <w:r w:rsidR="00EA0E45" w:rsidRPr="009D708F">
        <w:rPr>
          <w:rFonts w:ascii="Times New Roman" w:hAnsi="Times New Roman" w:cs="Times New Roman"/>
          <w:sz w:val="24"/>
          <w:szCs w:val="24"/>
          <w:lang w:val="sr-Cyrl-BA"/>
        </w:rPr>
        <w:t>н</w:t>
      </w:r>
      <w:r w:rsidRPr="009D708F">
        <w:rPr>
          <w:rFonts w:ascii="Times New Roman" w:hAnsi="Times New Roman" w:cs="Times New Roman"/>
          <w:sz w:val="24"/>
          <w:szCs w:val="24"/>
          <w:lang w:val="sr-Cyrl-BA"/>
        </w:rPr>
        <w:t>ог положаја запослених.</w:t>
      </w:r>
    </w:p>
    <w:p w14:paraId="3981CC01" w14:textId="38823901" w:rsidR="004262A6" w:rsidRPr="009D708F" w:rsidRDefault="008A22DA" w:rsidP="00AF7802">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Поред тога, полицијским службеницима се овим законом утврђује накнада за</w:t>
      </w:r>
      <w:r w:rsidRPr="009D708F">
        <w:rPr>
          <w:rFonts w:ascii="Times New Roman" w:eastAsia="Times New Roman" w:hAnsi="Times New Roman" w:cs="Times New Roman"/>
          <w:sz w:val="24"/>
          <w:szCs w:val="24"/>
          <w:lang w:val="sr-Cyrl-BA" w:eastAsia="en-GB"/>
        </w:rPr>
        <w:t xml:space="preserve"> тежину, природу посла и посебне услове рада,</w:t>
      </w:r>
      <w:r w:rsidRPr="009D708F">
        <w:rPr>
          <w:rFonts w:ascii="Times New Roman" w:hAnsi="Times New Roman" w:cs="Times New Roman"/>
          <w:sz w:val="24"/>
          <w:szCs w:val="24"/>
          <w:lang w:val="sr-Cyrl-BA"/>
        </w:rPr>
        <w:t xml:space="preserve">  с обзиром на обавезу полицијских службеника да </w:t>
      </w:r>
      <w:r w:rsidRPr="009D708F">
        <w:rPr>
          <w:rFonts w:ascii="Times New Roman" w:hAnsi="Times New Roman" w:cs="Times New Roman"/>
          <w:sz w:val="24"/>
          <w:szCs w:val="24"/>
          <w:shd w:val="clear" w:color="auto" w:fill="FFFFFF"/>
          <w:lang w:val="sr-Cyrl-BA"/>
        </w:rPr>
        <w:t>раде у посебним условима када су такви услови неопходни за извршење послова и задатака Министарства</w:t>
      </w:r>
      <w:r w:rsidRPr="009D708F">
        <w:rPr>
          <w:rFonts w:ascii="Times New Roman" w:hAnsi="Times New Roman" w:cs="Times New Roman"/>
          <w:sz w:val="24"/>
          <w:szCs w:val="24"/>
          <w:lang w:val="sr-Cyrl-BA"/>
        </w:rPr>
        <w:t>, што подразум</w:t>
      </w:r>
      <w:r w:rsidR="00EA0E45" w:rsidRPr="009D708F">
        <w:rPr>
          <w:rFonts w:ascii="Times New Roman" w:hAnsi="Times New Roman" w:cs="Times New Roman"/>
          <w:sz w:val="24"/>
          <w:szCs w:val="24"/>
          <w:lang w:val="sr-Cyrl-BA"/>
        </w:rPr>
        <w:t>и</w:t>
      </w:r>
      <w:r w:rsidRPr="009D708F">
        <w:rPr>
          <w:rFonts w:ascii="Times New Roman" w:hAnsi="Times New Roman" w:cs="Times New Roman"/>
          <w:sz w:val="24"/>
          <w:szCs w:val="24"/>
          <w:lang w:val="sr-Cyrl-BA"/>
        </w:rPr>
        <w:t xml:space="preserve">јева рад </w:t>
      </w:r>
      <w:r w:rsidRPr="009D708F">
        <w:rPr>
          <w:rFonts w:ascii="Times New Roman" w:hAnsi="Times New Roman" w:cs="Times New Roman"/>
          <w:sz w:val="24"/>
          <w:szCs w:val="24"/>
          <w:shd w:val="clear" w:color="auto" w:fill="FFFFFF"/>
          <w:lang w:val="sr-Cyrl-BA"/>
        </w:rPr>
        <w:t>по ванредном распореду, рад у смјенама, рад суботом, недјељом, рад ноћу и рад на појединим локацијама.</w:t>
      </w:r>
    </w:p>
    <w:p w14:paraId="437C184E" w14:textId="2C8D5FFC" w:rsidR="004262A6" w:rsidRPr="009D708F" w:rsidRDefault="008A22DA">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Платни коефицијенти се увећавају у проценту од 10% за све запослене у Министарству унутрашњих послова, а поред тога за полицијске службенике утврђује се и накнада у износу од 30% основне плате за тежину, приро</w:t>
      </w:r>
      <w:r w:rsidR="00E91466" w:rsidRPr="009D708F">
        <w:rPr>
          <w:rFonts w:ascii="Times New Roman" w:hAnsi="Times New Roman" w:cs="Times New Roman"/>
          <w:sz w:val="24"/>
          <w:szCs w:val="24"/>
          <w:lang w:val="sr-Cyrl-BA"/>
        </w:rPr>
        <w:t>ду посла и посебне услове рада.</w:t>
      </w:r>
    </w:p>
    <w:p w14:paraId="0ABD4F4A" w14:textId="77777777" w:rsidR="004262A6" w:rsidRPr="009D708F" w:rsidRDefault="008A22DA">
      <w:pPr>
        <w:spacing w:after="0" w:line="240" w:lineRule="auto"/>
        <w:ind w:firstLine="448"/>
        <w:jc w:val="both"/>
        <w:rPr>
          <w:rFonts w:ascii="Times New Roman" w:eastAsia="Times New Roman" w:hAnsi="Times New Roman" w:cs="Times New Roman"/>
          <w:sz w:val="24"/>
          <w:szCs w:val="24"/>
          <w:lang w:val="sr-Cyrl-BA" w:eastAsia="en-GB"/>
        </w:rPr>
      </w:pPr>
      <w:r w:rsidRPr="009D708F">
        <w:rPr>
          <w:rFonts w:ascii="Times New Roman" w:hAnsi="Times New Roman" w:cs="Times New Roman"/>
          <w:sz w:val="24"/>
          <w:szCs w:val="24"/>
          <w:lang w:val="sr-Cyrl-BA"/>
        </w:rPr>
        <w:t xml:space="preserve">Наиме, у складу са важећим Законом о платама запослених у Министарству унутрашњих послова Републике Српске накнада за тежину, природу посла и посебне услове рада </w:t>
      </w:r>
      <w:r w:rsidRPr="009D708F">
        <w:rPr>
          <w:rFonts w:ascii="Times New Roman" w:eastAsia="Times New Roman" w:hAnsi="Times New Roman" w:cs="Times New Roman"/>
          <w:sz w:val="24"/>
          <w:szCs w:val="24"/>
          <w:lang w:val="sr-Cyrl-BA" w:eastAsia="en-GB"/>
        </w:rPr>
        <w:t xml:space="preserve">урачуната је у основну плату и не може се посебно исказивати, док се накнада за рад ноћу обрачунава у складу са Посебним колективним уговором за запослене у области унутрашњих послова Републике Српске. </w:t>
      </w:r>
    </w:p>
    <w:p w14:paraId="1B979364" w14:textId="46A80F14" w:rsidR="004262A6" w:rsidRPr="009D708F" w:rsidRDefault="008A22DA">
      <w:pPr>
        <w:spacing w:after="0" w:line="240" w:lineRule="auto"/>
        <w:ind w:firstLine="448"/>
        <w:jc w:val="both"/>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sz w:val="24"/>
          <w:szCs w:val="24"/>
          <w:lang w:val="sr-Cyrl-BA" w:eastAsia="en-GB"/>
        </w:rPr>
        <w:t>Овим законом полицијским службеницима се утврђује накнада за тежину, природу посла и посебне услове рада у износу од 30% основне плате, што ће додатно повећати лична примања полицијских службеника.</w:t>
      </w:r>
    </w:p>
    <w:p w14:paraId="20FE1E13" w14:textId="43DB298E" w:rsidR="004262A6" w:rsidRPr="009D708F" w:rsidRDefault="008A22DA">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Доношење овог закона представља једну од мјера Владе Републике Српске које доприносе привредном расту и повећању плата радника, као и побољшању економско-социјалног положаја запослених у Министарству унутрашњих послова.</w:t>
      </w:r>
    </w:p>
    <w:p w14:paraId="4FD481F6" w14:textId="458B1D98" w:rsidR="004262A6" w:rsidRPr="009D708F" w:rsidRDefault="008A22DA">
      <w:pPr>
        <w:tabs>
          <w:tab w:val="left" w:pos="450"/>
        </w:tabs>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Измјене садржане у овом закону у односу на важећи Закон о платама запослених у Министарству унутрашњих послова Републике Српске се односе на преко 50% одредаба закона, а имајући у виду да је </w:t>
      </w:r>
      <w:r w:rsidR="00EA0E45" w:rsidRPr="009D708F">
        <w:rPr>
          <w:rFonts w:ascii="Times New Roman" w:hAnsi="Times New Roman" w:cs="Times New Roman"/>
          <w:sz w:val="24"/>
          <w:szCs w:val="24"/>
          <w:lang w:val="sr-Cyrl-BA"/>
        </w:rPr>
        <w:t>Закон</w:t>
      </w:r>
      <w:r w:rsidRPr="009D708F">
        <w:rPr>
          <w:rFonts w:ascii="Times New Roman" w:hAnsi="Times New Roman" w:cs="Times New Roman"/>
          <w:sz w:val="24"/>
          <w:szCs w:val="24"/>
          <w:lang w:val="sr-Cyrl-BA"/>
        </w:rPr>
        <w:t xml:space="preserve"> већ шест пута мијењан и допуњаван, предложено је доношење новог закона умјесто закона о измјенама и допунама, с тим да су остале одредбе Закона који је на снази идентичне одредбама предложеног Закона.</w:t>
      </w:r>
    </w:p>
    <w:p w14:paraId="736DF7A6" w14:textId="36B04DAB" w:rsidR="00AF7802" w:rsidRPr="009D708F" w:rsidRDefault="00AF7802">
      <w:pPr>
        <w:tabs>
          <w:tab w:val="left" w:pos="450"/>
        </w:tabs>
        <w:spacing w:after="0" w:line="240" w:lineRule="auto"/>
        <w:jc w:val="both"/>
        <w:rPr>
          <w:rFonts w:ascii="Times New Roman" w:hAnsi="Times New Roman" w:cs="Times New Roman"/>
          <w:sz w:val="24"/>
          <w:szCs w:val="24"/>
          <w:lang w:val="sr-Cyrl-BA"/>
        </w:rPr>
      </w:pPr>
    </w:p>
    <w:p w14:paraId="30A9014B" w14:textId="77777777" w:rsidR="004262A6" w:rsidRPr="009D708F" w:rsidRDefault="008A22DA">
      <w:pPr>
        <w:tabs>
          <w:tab w:val="left" w:pos="45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V </w:t>
      </w:r>
      <w:r w:rsidRPr="009D708F">
        <w:rPr>
          <w:rFonts w:ascii="Times New Roman" w:hAnsi="Times New Roman" w:cs="Times New Roman"/>
          <w:b/>
          <w:sz w:val="24"/>
          <w:szCs w:val="24"/>
          <w:lang w:val="sr-Cyrl-BA"/>
        </w:rPr>
        <w:tab/>
        <w:t>РАЗЛОЗИ ЗА ДОНОШЕЊЕ ЗАКОНА ПО ХИТНОМ ПОСТУПКУ</w:t>
      </w:r>
    </w:p>
    <w:p w14:paraId="5EA369AB" w14:textId="77777777" w:rsidR="004262A6" w:rsidRPr="009D708F" w:rsidRDefault="004262A6">
      <w:pPr>
        <w:spacing w:after="0" w:line="240" w:lineRule="auto"/>
        <w:jc w:val="both"/>
        <w:rPr>
          <w:rFonts w:ascii="Times New Roman" w:hAnsi="Times New Roman" w:cs="Times New Roman"/>
          <w:b/>
          <w:sz w:val="24"/>
          <w:szCs w:val="24"/>
          <w:lang w:val="sr-Cyrl-BA"/>
        </w:rPr>
      </w:pPr>
    </w:p>
    <w:p w14:paraId="3E19B3A4"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w:t>
      </w:r>
      <w:r w:rsidRPr="009D708F">
        <w:rPr>
          <w:rFonts w:ascii="Times New Roman" w:hAnsi="Times New Roman" w:cs="Times New Roman"/>
          <w:sz w:val="24"/>
          <w:szCs w:val="24"/>
          <w:lang w:val="sr-Cyrl-BA"/>
        </w:rPr>
        <w:lastRenderedPageBreak/>
        <w:t>могло проузроковати штетне посљедице по живот и здравље људи, безбједност Републике и рад органа и организација, и ако је то у општем интересу.</w:t>
      </w:r>
    </w:p>
    <w:p w14:paraId="7B0D7158" w14:textId="77777777" w:rsidR="004262A6" w:rsidRPr="009D708F" w:rsidRDefault="008A22DA">
      <w:pPr>
        <w:tabs>
          <w:tab w:val="left" w:pos="426"/>
        </w:tabs>
        <w:spacing w:after="0" w:line="240" w:lineRule="auto"/>
        <w:ind w:firstLine="720"/>
        <w:jc w:val="both"/>
        <w:rPr>
          <w:rStyle w:val="Bodytext2"/>
          <w:rFonts w:eastAsiaTheme="minorHAnsi"/>
          <w:strike w:val="0"/>
          <w:sz w:val="24"/>
          <w:szCs w:val="24"/>
        </w:rPr>
      </w:pPr>
      <w:r w:rsidRPr="009D708F">
        <w:rPr>
          <w:rFonts w:ascii="Times New Roman" w:hAnsi="Times New Roman" w:cs="Times New Roman"/>
          <w:sz w:val="24"/>
          <w:szCs w:val="24"/>
          <w:lang w:val="sr-Cyrl-BA"/>
        </w:rPr>
        <w:t>Предложеним законом мијењају се коефицијенти што резултира повећањем личног примања сваког запосленог у Министарству унутрашњих послова што се може цијенити као мјера која је од општег интереса за Републику Српску.</w:t>
      </w:r>
    </w:p>
    <w:p w14:paraId="4DC223D8" w14:textId="76ABEB3A" w:rsidR="004262A6" w:rsidRPr="009D708F" w:rsidRDefault="008A22DA">
      <w:pPr>
        <w:tabs>
          <w:tab w:val="left" w:pos="426"/>
        </w:tabs>
        <w:spacing w:after="0" w:line="240" w:lineRule="auto"/>
        <w:ind w:firstLine="720"/>
        <w:jc w:val="both"/>
        <w:rPr>
          <w:rFonts w:ascii="Times New Roman" w:hAnsi="Times New Roman" w:cs="Times New Roman"/>
          <w:sz w:val="24"/>
          <w:szCs w:val="24"/>
          <w:lang w:val="sr-Cyrl-BA"/>
        </w:rPr>
      </w:pPr>
      <w:r w:rsidRPr="009D708F">
        <w:rPr>
          <w:rStyle w:val="Bodytext2"/>
          <w:rFonts w:eastAsiaTheme="minorHAnsi"/>
          <w:strike w:val="0"/>
          <w:sz w:val="24"/>
          <w:szCs w:val="24"/>
        </w:rPr>
        <w:t>Из горе</w:t>
      </w:r>
      <w:r w:rsidR="00020F97" w:rsidRPr="009D708F">
        <w:rPr>
          <w:rStyle w:val="Bodytext2"/>
          <w:rFonts w:eastAsiaTheme="minorHAnsi"/>
          <w:strike w:val="0"/>
          <w:sz w:val="24"/>
          <w:szCs w:val="24"/>
        </w:rPr>
        <w:t xml:space="preserve"> </w:t>
      </w:r>
      <w:r w:rsidRPr="009D708F">
        <w:rPr>
          <w:rStyle w:val="Bodytext2"/>
          <w:rFonts w:eastAsiaTheme="minorHAnsi"/>
          <w:strike w:val="0"/>
          <w:sz w:val="24"/>
          <w:szCs w:val="24"/>
        </w:rPr>
        <w:t xml:space="preserve">наведених разлога, овај закон је неопходно донијети у што краћем року, а то подразумијева његово доношење по хитном поступку. </w:t>
      </w:r>
    </w:p>
    <w:p w14:paraId="2BE5FE72" w14:textId="77777777" w:rsidR="004262A6" w:rsidRPr="009D708F" w:rsidRDefault="004262A6">
      <w:pPr>
        <w:tabs>
          <w:tab w:val="left" w:pos="426"/>
        </w:tabs>
        <w:spacing w:after="0" w:line="240" w:lineRule="auto"/>
        <w:jc w:val="both"/>
        <w:rPr>
          <w:rFonts w:ascii="Times New Roman" w:hAnsi="Times New Roman" w:cs="Times New Roman"/>
          <w:b/>
          <w:sz w:val="24"/>
          <w:szCs w:val="24"/>
          <w:lang w:val="sr-Cyrl-BA"/>
        </w:rPr>
      </w:pPr>
    </w:p>
    <w:p w14:paraId="298B52D1" w14:textId="77777777" w:rsidR="004262A6" w:rsidRPr="009D708F" w:rsidRDefault="008A22DA">
      <w:pPr>
        <w:tabs>
          <w:tab w:val="left" w:pos="54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VI </w:t>
      </w:r>
      <w:r w:rsidRPr="009D708F">
        <w:rPr>
          <w:rFonts w:ascii="Times New Roman" w:hAnsi="Times New Roman" w:cs="Times New Roman"/>
          <w:b/>
          <w:sz w:val="24"/>
          <w:szCs w:val="24"/>
          <w:lang w:val="sr-Cyrl-BA"/>
        </w:rPr>
        <w:tab/>
        <w:t>ОБРАЗЛОЖЕЊЕ ПРЕДЛОЖЕНИХ РЈЕШЕЊА</w:t>
      </w:r>
    </w:p>
    <w:p w14:paraId="60F4E91A" w14:textId="77777777" w:rsidR="004262A6" w:rsidRPr="009D708F" w:rsidRDefault="004262A6">
      <w:pPr>
        <w:tabs>
          <w:tab w:val="left" w:pos="540"/>
        </w:tabs>
        <w:spacing w:after="0" w:line="240" w:lineRule="auto"/>
        <w:jc w:val="both"/>
        <w:rPr>
          <w:rFonts w:ascii="Times New Roman" w:hAnsi="Times New Roman" w:cs="Times New Roman"/>
          <w:sz w:val="24"/>
          <w:szCs w:val="24"/>
          <w:lang w:val="sr-Cyrl-BA"/>
        </w:rPr>
      </w:pPr>
    </w:p>
    <w:p w14:paraId="2E9F67BC"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 прописан је предмет Закона.</w:t>
      </w:r>
    </w:p>
    <w:p w14:paraId="345B503E" w14:textId="77777777" w:rsidR="004262A6" w:rsidRPr="009D708F" w:rsidRDefault="008A22DA">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Чланом 2. прописано је да се плата састоји од основне плате, увећања на плату и накнада прописаних овим законом и доприноса, те да је бруто плата увећана за доприносе, као и да је у свим елементима који чине плату садржан порез.</w:t>
      </w:r>
    </w:p>
    <w:p w14:paraId="2E22362A" w14:textId="77777777" w:rsidR="004262A6" w:rsidRPr="009D708F" w:rsidRDefault="008A22DA">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Чланом 3. прописано је да се право на плату остварује од дана ступања на рад, те да право на плату престаје даном престанка радног односа.</w:t>
      </w:r>
    </w:p>
    <w:p w14:paraId="7184A25A" w14:textId="77777777" w:rsidR="004262A6" w:rsidRPr="009D708F" w:rsidRDefault="008A22DA">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Чланом 4. прописано је да запослени има право на мјесечну плату, те да се средства за плату обезбјеђују у буџету.</w:t>
      </w:r>
    </w:p>
    <w:p w14:paraId="08554046"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5. прописано је да се основна плата обрачунава мјесечно за пуно радно вријеме, те да је она производ цијене рада, као израза вриједности за најједноставнији рад и коефицијента утврђеног према платној групи, као и да се основна плата увећава по основу радног стажа и то до навршених 25 година 0,3%, а након навршених 25 година стажа за сваку наредну годину 0,5%.</w:t>
      </w:r>
    </w:p>
    <w:p w14:paraId="498F6E5C"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6. прописан је начин утврђивања цијене рада, као и да акт о цијени рада потписују предсједник Владе Републике Српске и репрезентативног гранског синдиката.</w:t>
      </w:r>
    </w:p>
    <w:p w14:paraId="1E898A5A" w14:textId="52B09538"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Чланом 7. прописано је да полицијским службеницима припада право на додатну накнаду за тежину, природу посла и посебне услове рада у висини од 30% основне плате из, те да су накнада за топли оброк и регрес урачунате су у основну плату из члана 5. став 2. овог закона и не могу се посебно исказивати. </w:t>
      </w:r>
    </w:p>
    <w:p w14:paraId="1D8D6AC0" w14:textId="77777777" w:rsidR="004262A6" w:rsidRPr="009D708F" w:rsidRDefault="008A22DA">
      <w:pPr>
        <w:spacing w:after="0" w:line="240" w:lineRule="auto"/>
        <w:ind w:firstLine="720"/>
        <w:jc w:val="both"/>
        <w:rPr>
          <w:rFonts w:ascii="Times New Roman" w:hAnsi="Times New Roman" w:cs="Times New Roman"/>
          <w:color w:val="FF0000"/>
          <w:sz w:val="24"/>
          <w:szCs w:val="24"/>
          <w:lang w:val="sr-Cyrl-BA"/>
        </w:rPr>
      </w:pPr>
      <w:r w:rsidRPr="009D708F">
        <w:rPr>
          <w:rFonts w:ascii="Times New Roman" w:hAnsi="Times New Roman" w:cs="Times New Roman"/>
          <w:sz w:val="24"/>
          <w:szCs w:val="24"/>
          <w:lang w:val="sr-Cyrl-BA"/>
        </w:rPr>
        <w:t>Чланом 8. прописан је начин обрачуна и исплате плате.</w:t>
      </w:r>
    </w:p>
    <w:p w14:paraId="5545093D"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9. прописано је да пуно радно вријеме запослених износи 40 часова седмично, те начин одређивања основне мјесечне плате, уколико запослени ради са непуним радним временом.</w:t>
      </w:r>
    </w:p>
    <w:p w14:paraId="5480398F"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10. прописани су коефицијенти за обрачун основне плате за полицијске службенике у зависности од послова и задатака које обављају.</w:t>
      </w:r>
    </w:p>
    <w:p w14:paraId="562CF8F7"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11. прописани су коефицијенти за обрачун основне плате за државне службенике у зависности од послова и задатака које обављају.</w:t>
      </w:r>
    </w:p>
    <w:p w14:paraId="165809A7"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12. прописани су коефицијенти за обрачун основне плате за намјештенике у зависности од послова и задатака које обављају.</w:t>
      </w:r>
    </w:p>
    <w:p w14:paraId="4A77110D"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13. прописано је да запослени имају право на накнаду плате у пуном износу за вријеме коришћења годишњег одмора, плаћеног одсуства, републичких празника и слично, као и за вријеме прекида рада због пропуста послодавца да предузме одговарајуће мјере заштите на раду.</w:t>
      </w:r>
    </w:p>
    <w:p w14:paraId="54D60134"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14. прописан је начин обрачуна основне плате приправника са високом, вишом или средњом стручном спремом.</w:t>
      </w:r>
    </w:p>
    <w:p w14:paraId="30F90DCB"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15. прописано је да запослени остварује право на накнаду плате за вријеме привремене спријечености за рад због болести у складу са прописима о здравственој заштити.</w:t>
      </w:r>
    </w:p>
    <w:p w14:paraId="0B21D662" w14:textId="77777777" w:rsidR="0051578E" w:rsidRPr="009D708F" w:rsidRDefault="008A22DA" w:rsidP="0051578E">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t xml:space="preserve">Чланом 16. прописано је да </w:t>
      </w:r>
      <w:r w:rsidR="0051578E"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запослени остварују право на увећање плате по основу рада ноћу и у дане републичких празника и другим данима када се по закону не ради, а висина увећања по овим основама одређује се Посебним колективним уговором, </w:t>
      </w:r>
      <w:r w:rsidR="0051578E" w:rsidRPr="009D708F">
        <w:rPr>
          <w:rFonts w:ascii="Times New Roman" w:eastAsia="Times New Roman" w:hAnsi="Times New Roman" w:cs="Times New Roman"/>
          <w:sz w:val="24"/>
          <w:szCs w:val="24"/>
          <w:bdr w:val="none" w:sz="0" w:space="0" w:color="auto" w:frame="1"/>
          <w:shd w:val="clear" w:color="auto" w:fill="FFFFFF"/>
          <w:lang w:val="sr-Cyrl-BA" w:eastAsia="en-GB"/>
        </w:rPr>
        <w:lastRenderedPageBreak/>
        <w:t>те да Посебни колективни уговор закључују репрезентативни грански синдикат и министар по овлашћењу Владе.</w:t>
      </w:r>
    </w:p>
    <w:p w14:paraId="6B6B9018" w14:textId="2069850C" w:rsidR="004262A6" w:rsidRPr="009D708F" w:rsidRDefault="008A22DA" w:rsidP="0051578E">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t>Чланом 17. прописано је да запослени имају право на коришћење слободних сати за сваки сат који по налогу руководиоца раде дуже од пуног радног времена (прековремени рад), те начин прерачунавања прековременог рада и рок за његово коришћење.</w:t>
      </w:r>
    </w:p>
    <w:p w14:paraId="1883CCE7"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18. прописано је да запослени имају право на отпремнину при одласку у пензију и у случају ако се из економских, организационих и других разлога укаже потреба за престанком рада запосленог.</w:t>
      </w:r>
    </w:p>
    <w:p w14:paraId="135867DA"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19. прописано је да запослени имају право на накнаду трошкова превоза.</w:t>
      </w:r>
    </w:p>
    <w:p w14:paraId="4194D6EF"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20. прописано је да запослени имају право на накнаде за повећање трошкова боравка за вријеме рада на терену и самачки смјештај.</w:t>
      </w:r>
    </w:p>
    <w:p w14:paraId="06066645"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21. прописане су остале накнаде за запослене.</w:t>
      </w:r>
    </w:p>
    <w:p w14:paraId="3E8E1792" w14:textId="77777777" w:rsidR="004262A6" w:rsidRPr="009D708F" w:rsidRDefault="008A22DA">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t xml:space="preserve">Чланом 22. прописано је да </w:t>
      </w:r>
      <w:r w:rsidRPr="009D708F">
        <w:rPr>
          <w:rFonts w:ascii="Times New Roman" w:hAnsi="Times New Roman" w:cs="Times New Roman"/>
          <w:bCs/>
          <w:sz w:val="24"/>
          <w:szCs w:val="24"/>
          <w:lang w:val="sr-Cyrl-BA"/>
        </w:rPr>
        <w:t>запослени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 а чију висину утврђује Влада посебном одлуком.</w:t>
      </w:r>
    </w:p>
    <w:p w14:paraId="6C2AFFD9"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23. прописан је рок за доношење подзаконског акта којим ће се прописати поступак и начин обрачуна варијабилног дијела основне плате.</w:t>
      </w:r>
    </w:p>
    <w:p w14:paraId="48A6106F"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Чланом 24. прописан је рок за усклађивање подзаконских аката којима су регулисани обрачун и исплата плата и других накнада за запослене. </w:t>
      </w:r>
    </w:p>
    <w:p w14:paraId="25D13BAE" w14:textId="77777777"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Чланом 25. прописано је да ступањем на снагу овог закона престаје да важи Закон о платама запослених у Министарству унутрашњих послова Републике Српске („Службени гласник Републике Српске“, бр. </w:t>
      </w:r>
      <w:r w:rsidRPr="009D708F">
        <w:rPr>
          <w:rFonts w:ascii="Times New Roman" w:eastAsia="Times New Roman" w:hAnsi="Times New Roman" w:cs="Times New Roman"/>
          <w:sz w:val="24"/>
          <w:szCs w:val="24"/>
          <w:bdr w:val="none" w:sz="0" w:space="0" w:color="auto" w:frame="1"/>
          <w:shd w:val="clear" w:color="auto" w:fill="FFFFFF"/>
          <w:lang w:val="sr-Cyrl-BA" w:eastAsia="en-GB"/>
        </w:rPr>
        <w:t>66/18, 36/19, 105/19, 49/21, 119/21, 68/22 и 132/22</w:t>
      </w:r>
      <w:r w:rsidRPr="009D708F">
        <w:rPr>
          <w:rFonts w:ascii="Times New Roman" w:hAnsi="Times New Roman" w:cs="Times New Roman"/>
          <w:sz w:val="24"/>
          <w:szCs w:val="24"/>
          <w:lang w:val="sr-Cyrl-BA"/>
        </w:rPr>
        <w:t>).</w:t>
      </w:r>
    </w:p>
    <w:p w14:paraId="66EB5561" w14:textId="70976BFD" w:rsidR="004262A6" w:rsidRPr="009D708F" w:rsidRDefault="008A22DA">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Чланом 26. прописано је ступање на снагу овог закона.</w:t>
      </w:r>
    </w:p>
    <w:p w14:paraId="7C16B9C0" w14:textId="77777777" w:rsidR="00B31CF5" w:rsidRPr="009D708F" w:rsidRDefault="00B31CF5">
      <w:pPr>
        <w:spacing w:after="0" w:line="240" w:lineRule="auto"/>
        <w:ind w:firstLine="720"/>
        <w:jc w:val="both"/>
        <w:rPr>
          <w:rFonts w:ascii="Times New Roman" w:hAnsi="Times New Roman" w:cs="Times New Roman"/>
          <w:sz w:val="24"/>
          <w:szCs w:val="24"/>
          <w:lang w:val="sr-Cyrl-BA"/>
        </w:rPr>
      </w:pPr>
    </w:p>
    <w:p w14:paraId="3D175E71" w14:textId="41F4352F" w:rsidR="00B31CF5" w:rsidRPr="009D708F" w:rsidRDefault="00B31CF5" w:rsidP="00B31CF5">
      <w:pPr>
        <w:tabs>
          <w:tab w:val="left" w:pos="426"/>
        </w:tabs>
        <w:spacing w:after="0" w:line="240" w:lineRule="auto"/>
        <w:jc w:val="both"/>
        <w:rPr>
          <w:rFonts w:ascii="Times New Roman" w:eastAsia="Times New Roman" w:hAnsi="Times New Roman" w:cs="Times New Roman"/>
          <w:b/>
          <w:sz w:val="24"/>
          <w:szCs w:val="24"/>
          <w:lang w:val="sr-Cyrl-BA"/>
        </w:rPr>
      </w:pPr>
      <w:r w:rsidRPr="009D708F">
        <w:rPr>
          <w:rFonts w:ascii="Times New Roman" w:eastAsia="Times New Roman" w:hAnsi="Times New Roman" w:cs="Times New Roman"/>
          <w:b/>
          <w:sz w:val="24"/>
          <w:szCs w:val="24"/>
          <w:lang w:val="sr-Cyrl-BA"/>
        </w:rPr>
        <w:t xml:space="preserve">VII </w:t>
      </w:r>
      <w:r w:rsidRPr="009D708F">
        <w:rPr>
          <w:rFonts w:ascii="Times New Roman" w:eastAsia="Times New Roman" w:hAnsi="Times New Roman" w:cs="Times New Roman"/>
          <w:b/>
          <w:sz w:val="24"/>
          <w:szCs w:val="24"/>
          <w:lang w:val="sr-Cyrl-BA"/>
        </w:rPr>
        <w:tab/>
        <w:t xml:space="preserve">РАЗЛОЗИ ЗА СТУПАЊЕ НА СНАГУ ЗАКОНА ПРИЈЕ ОСМОГ ДАНА ОД ДАНА ОБЈАВЉИВАЊА У „СЛУЖБЕНОМ ГЛАСНИКУ РЕПУБЛИКЕ СРПСКЕ“ </w:t>
      </w:r>
    </w:p>
    <w:p w14:paraId="448EE706" w14:textId="77777777" w:rsidR="00B31CF5" w:rsidRPr="009D708F" w:rsidRDefault="00B31CF5" w:rsidP="00B31CF5">
      <w:pPr>
        <w:tabs>
          <w:tab w:val="left" w:pos="426"/>
        </w:tabs>
        <w:spacing w:after="0" w:line="240" w:lineRule="auto"/>
        <w:jc w:val="both"/>
        <w:rPr>
          <w:rFonts w:ascii="Times New Roman" w:eastAsia="Times New Roman" w:hAnsi="Times New Roman" w:cs="Times New Roman"/>
          <w:b/>
          <w:sz w:val="24"/>
          <w:szCs w:val="24"/>
          <w:lang w:val="sr-Cyrl-BA"/>
        </w:rPr>
      </w:pPr>
    </w:p>
    <w:p w14:paraId="3941A014" w14:textId="75416B81" w:rsidR="00B31CF5" w:rsidRPr="009D708F" w:rsidRDefault="00B31CF5" w:rsidP="00B31CF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Чланом 109. Устава Републике Српске прописано је да закони, други прописи и општи акти ступају на снагу најраније осмог дана од дана објављивања, осим ако из нарочито оправданих разлога није предвиђено да раније ступе на снагу.  </w:t>
      </w:r>
    </w:p>
    <w:p w14:paraId="39B639FD" w14:textId="1242144A" w:rsidR="00B31CF5" w:rsidRPr="009D708F" w:rsidRDefault="00B31CF5" w:rsidP="00B31CF5">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Предложеним законом мијењају се платни коефицијенти што резултира повећањем личног примања сваког запосленог у </w:t>
      </w:r>
      <w:r w:rsidR="00CD00FA" w:rsidRPr="009D708F">
        <w:rPr>
          <w:rFonts w:ascii="Times New Roman" w:hAnsi="Times New Roman" w:cs="Times New Roman"/>
          <w:sz w:val="24"/>
          <w:szCs w:val="24"/>
          <w:lang w:val="sr-Cyrl-BA"/>
        </w:rPr>
        <w:t>Министарству унутрашњих послова, те је прописано</w:t>
      </w:r>
      <w:r w:rsidR="009E15F3" w:rsidRPr="009D708F">
        <w:rPr>
          <w:rFonts w:ascii="Times New Roman" w:hAnsi="Times New Roman" w:cs="Times New Roman"/>
          <w:sz w:val="24"/>
          <w:szCs w:val="24"/>
          <w:lang w:val="sr-Cyrl-BA"/>
        </w:rPr>
        <w:t xml:space="preserve"> да Закон</w:t>
      </w:r>
      <w:r w:rsidR="009E15F3" w:rsidRPr="009D708F">
        <w:rPr>
          <w:rFonts w:ascii="Times New Roman" w:eastAsia="Times New Roman" w:hAnsi="Times New Roman" w:cs="Times New Roman"/>
          <w:bCs/>
          <w:sz w:val="24"/>
          <w:szCs w:val="24"/>
          <w:bdr w:val="none" w:sz="0" w:space="0" w:color="auto" w:frame="1"/>
          <w:shd w:val="clear" w:color="auto" w:fill="FFFFFF"/>
          <w:lang w:val="sr-Cyrl-BA" w:eastAsia="en-GB"/>
        </w:rPr>
        <w:t xml:space="preserve"> ступа на снагу 1. априла 2025. године, </w:t>
      </w:r>
      <w:r w:rsidR="009E15F3" w:rsidRPr="009D708F">
        <w:rPr>
          <w:rFonts w:ascii="Times New Roman" w:hAnsi="Times New Roman"/>
          <w:sz w:val="24"/>
          <w:szCs w:val="24"/>
          <w:lang w:val="sr-Cyrl-BA"/>
        </w:rPr>
        <w:t>што представља нарочито оправдан</w:t>
      </w:r>
      <w:r w:rsidR="00CD00FA" w:rsidRPr="009D708F">
        <w:rPr>
          <w:rFonts w:ascii="Times New Roman" w:hAnsi="Times New Roman"/>
          <w:sz w:val="24"/>
          <w:szCs w:val="24"/>
          <w:lang w:val="sr-Cyrl-BA"/>
        </w:rPr>
        <w:t>е</w:t>
      </w:r>
      <w:r w:rsidR="009E15F3" w:rsidRPr="009D708F">
        <w:rPr>
          <w:rFonts w:ascii="Times New Roman" w:hAnsi="Times New Roman"/>
          <w:sz w:val="24"/>
          <w:szCs w:val="24"/>
          <w:lang w:val="sr-Cyrl-BA"/>
        </w:rPr>
        <w:t xml:space="preserve"> разлог</w:t>
      </w:r>
      <w:r w:rsidR="00CD00FA" w:rsidRPr="009D708F">
        <w:rPr>
          <w:rFonts w:ascii="Times New Roman" w:hAnsi="Times New Roman"/>
          <w:sz w:val="24"/>
          <w:szCs w:val="24"/>
          <w:lang w:val="sr-Cyrl-BA"/>
        </w:rPr>
        <w:t>е</w:t>
      </w:r>
      <w:r w:rsidR="009E15F3" w:rsidRPr="009D708F">
        <w:rPr>
          <w:rFonts w:ascii="Times New Roman" w:hAnsi="Times New Roman"/>
          <w:sz w:val="24"/>
          <w:szCs w:val="24"/>
          <w:lang w:val="sr-Cyrl-BA"/>
        </w:rPr>
        <w:t xml:space="preserve"> за ступање овог закона на снагу прије осмог дана од дана објављивања</w:t>
      </w:r>
    </w:p>
    <w:p w14:paraId="19272771" w14:textId="77777777" w:rsidR="00B31CF5" w:rsidRPr="009D708F" w:rsidRDefault="00B31CF5" w:rsidP="00B31CF5">
      <w:pPr>
        <w:spacing w:after="0" w:line="240" w:lineRule="auto"/>
        <w:jc w:val="both"/>
        <w:rPr>
          <w:rFonts w:ascii="Times New Roman" w:hAnsi="Times New Roman" w:cs="Times New Roman"/>
          <w:sz w:val="24"/>
          <w:szCs w:val="24"/>
          <w:lang w:val="sr-Cyrl-BA"/>
        </w:rPr>
      </w:pPr>
    </w:p>
    <w:p w14:paraId="7FCD9BCF" w14:textId="0E20C789" w:rsidR="004262A6" w:rsidRPr="009D708F" w:rsidRDefault="008A22DA" w:rsidP="00B31CF5">
      <w:pPr>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VI</w:t>
      </w:r>
      <w:r w:rsidR="00B31CF5" w:rsidRPr="009D708F">
        <w:rPr>
          <w:rFonts w:ascii="Times New Roman" w:eastAsia="Times New Roman" w:hAnsi="Times New Roman" w:cs="Times New Roman"/>
          <w:b/>
          <w:sz w:val="24"/>
          <w:szCs w:val="24"/>
          <w:lang w:val="sr-Cyrl-BA"/>
        </w:rPr>
        <w:t>I</w:t>
      </w:r>
      <w:r w:rsidRPr="009D708F">
        <w:rPr>
          <w:rFonts w:ascii="Times New Roman" w:hAnsi="Times New Roman" w:cs="Times New Roman"/>
          <w:b/>
          <w:sz w:val="24"/>
          <w:szCs w:val="24"/>
          <w:lang w:val="sr-Cyrl-BA"/>
        </w:rPr>
        <w:t xml:space="preserve">I  ПРОЦЈЕНА УТИЦАЈА ЗАКОНА, ДРУГИХ ПРОПИСА И ОПШТИХ АКАТА </w:t>
      </w:r>
    </w:p>
    <w:p w14:paraId="0DDF4DD0" w14:textId="77777777" w:rsidR="004262A6" w:rsidRPr="009D708F" w:rsidRDefault="008A22DA">
      <w:pPr>
        <w:tabs>
          <w:tab w:val="left" w:pos="36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       НА УВОЂЕЊЕ НОВИХ, ИЗМЈЕНУ ИЛИ УКИДАЊЕ ПОСТОЈЕЋИХ  </w:t>
      </w:r>
    </w:p>
    <w:p w14:paraId="4AB8D08C" w14:textId="77777777" w:rsidR="004262A6" w:rsidRPr="009D708F" w:rsidRDefault="008A22DA">
      <w:pPr>
        <w:tabs>
          <w:tab w:val="left" w:pos="36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       ФОРМАЛНОСТИ КОЈЕ ОПТЕРЕЋУЈУ ПРИВРЕДНО ПОСЛОВАЊЕ</w:t>
      </w:r>
    </w:p>
    <w:p w14:paraId="17885FBB" w14:textId="22B780D2" w:rsidR="000B1C2B" w:rsidRPr="009D708F" w:rsidRDefault="000B1C2B">
      <w:pPr>
        <w:spacing w:after="0" w:line="240" w:lineRule="auto"/>
        <w:jc w:val="both"/>
        <w:rPr>
          <w:rFonts w:ascii="Times New Roman" w:hAnsi="Times New Roman" w:cs="Times New Roman"/>
          <w:b/>
          <w:sz w:val="24"/>
          <w:szCs w:val="24"/>
          <w:lang w:val="sr-Cyrl-BA"/>
        </w:rPr>
      </w:pPr>
    </w:p>
    <w:p w14:paraId="4368ABC4" w14:textId="6A90C492" w:rsidR="00AC04ED" w:rsidRPr="009D708F" w:rsidRDefault="003C09FB" w:rsidP="003C09FB">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У складу са Одлуком о процјени утицаја прописа („Службени гласник Републике Српске“, број 8/23), не врши се процјена утицаја прописа на приједлоге закона по хитном поступку.</w:t>
      </w:r>
    </w:p>
    <w:p w14:paraId="67475997" w14:textId="77777777" w:rsidR="003C09FB" w:rsidRPr="009D708F" w:rsidRDefault="003C09FB">
      <w:pPr>
        <w:tabs>
          <w:tab w:val="left" w:pos="426"/>
        </w:tabs>
        <w:spacing w:after="0" w:line="240" w:lineRule="auto"/>
        <w:jc w:val="both"/>
        <w:rPr>
          <w:rFonts w:ascii="Times New Roman" w:hAnsi="Times New Roman" w:cs="Times New Roman"/>
          <w:b/>
          <w:sz w:val="24"/>
          <w:szCs w:val="24"/>
          <w:lang w:val="sr-Cyrl-BA"/>
        </w:rPr>
      </w:pPr>
    </w:p>
    <w:p w14:paraId="1F89820D" w14:textId="687E8C38" w:rsidR="00274B4A" w:rsidRPr="009D708F" w:rsidRDefault="009E15F3" w:rsidP="00274B4A">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IX</w:t>
      </w:r>
      <w:r w:rsidR="008A22DA" w:rsidRPr="009D708F">
        <w:rPr>
          <w:rFonts w:ascii="Times New Roman" w:hAnsi="Times New Roman" w:cs="Times New Roman"/>
          <w:b/>
          <w:sz w:val="24"/>
          <w:szCs w:val="24"/>
          <w:lang w:val="sr-Cyrl-BA"/>
        </w:rPr>
        <w:t xml:space="preserve"> ФИНАНСИЈСКА СРЕДСТВА И ЕКОНОМСКА ОПРАВДАНОСТ ДОНОШЕЊА ЗАКОНА</w:t>
      </w:r>
    </w:p>
    <w:p w14:paraId="59D62D37" w14:textId="77777777" w:rsidR="0097394F" w:rsidRPr="009D708F" w:rsidRDefault="0097394F" w:rsidP="00274B4A">
      <w:pPr>
        <w:tabs>
          <w:tab w:val="left" w:pos="426"/>
        </w:tabs>
        <w:spacing w:after="0" w:line="240" w:lineRule="auto"/>
        <w:jc w:val="both"/>
        <w:rPr>
          <w:rFonts w:ascii="Times New Roman" w:hAnsi="Times New Roman" w:cs="Times New Roman"/>
          <w:b/>
          <w:sz w:val="24"/>
          <w:szCs w:val="24"/>
          <w:lang w:val="sr-Cyrl-BA"/>
        </w:rPr>
      </w:pPr>
    </w:p>
    <w:p w14:paraId="488211A6" w14:textId="08916DE7" w:rsidR="004262A6" w:rsidRPr="0097394F" w:rsidRDefault="0097394F" w:rsidP="00274B4A">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sz w:val="24"/>
          <w:szCs w:val="24"/>
          <w:lang w:val="sr-Cyrl-BA"/>
        </w:rPr>
        <w:tab/>
      </w:r>
      <w:r w:rsidR="008A22DA" w:rsidRPr="009D708F">
        <w:rPr>
          <w:rFonts w:ascii="Times New Roman" w:hAnsi="Times New Roman" w:cs="Times New Roman"/>
          <w:sz w:val="24"/>
          <w:szCs w:val="24"/>
          <w:lang w:val="sr-Cyrl-BA"/>
        </w:rPr>
        <w:t>За спровођење овог закона потребна су додатна средства</w:t>
      </w:r>
      <w:r w:rsidR="00875A18" w:rsidRPr="009D708F">
        <w:rPr>
          <w:rFonts w:ascii="Times New Roman" w:hAnsi="Times New Roman" w:cs="Times New Roman"/>
          <w:sz w:val="24"/>
          <w:szCs w:val="24"/>
          <w:lang w:val="sr-Cyrl-BA"/>
        </w:rPr>
        <w:t xml:space="preserve"> </w:t>
      </w:r>
      <w:r w:rsidR="008A22DA" w:rsidRPr="009D708F">
        <w:rPr>
          <w:rFonts w:ascii="Times New Roman" w:hAnsi="Times New Roman" w:cs="Times New Roman"/>
          <w:sz w:val="24"/>
          <w:szCs w:val="24"/>
          <w:lang w:val="sr-Cyrl-BA"/>
        </w:rPr>
        <w:t>из буџета Републике Српске</w:t>
      </w:r>
      <w:r w:rsidR="00875A18" w:rsidRPr="009D708F">
        <w:rPr>
          <w:rFonts w:ascii="Times New Roman" w:hAnsi="Times New Roman" w:cs="Times New Roman"/>
          <w:sz w:val="24"/>
          <w:szCs w:val="24"/>
          <w:lang w:val="sr-Cyrl-BA"/>
        </w:rPr>
        <w:t xml:space="preserve"> у износу од </w:t>
      </w:r>
      <w:r w:rsidR="00320AEE" w:rsidRPr="009D708F">
        <w:rPr>
          <w:rFonts w:ascii="Times New Roman" w:hAnsi="Times New Roman" w:cs="Times New Roman"/>
          <w:sz w:val="24"/>
          <w:szCs w:val="24"/>
          <w:lang w:val="sr-Cyrl-BA"/>
        </w:rPr>
        <w:t>58.000.000 КМ.</w:t>
      </w:r>
    </w:p>
    <w:sectPr w:rsidR="004262A6" w:rsidRPr="0097394F">
      <w:pgSz w:w="11906" w:h="16838" w:code="9"/>
      <w:pgMar w:top="1296" w:right="1440" w:bottom="129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59F0C" w14:textId="77777777" w:rsidR="00F93D49" w:rsidRDefault="00F93D49">
      <w:pPr>
        <w:spacing w:after="0" w:line="240" w:lineRule="auto"/>
      </w:pPr>
      <w:r>
        <w:separator/>
      </w:r>
    </w:p>
  </w:endnote>
  <w:endnote w:type="continuationSeparator" w:id="0">
    <w:p w14:paraId="16491CA4" w14:textId="77777777" w:rsidR="00F93D49" w:rsidRDefault="00F9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1682B" w14:textId="77777777" w:rsidR="00F93D49" w:rsidRDefault="00F93D49">
      <w:pPr>
        <w:spacing w:after="0" w:line="240" w:lineRule="auto"/>
      </w:pPr>
      <w:r>
        <w:separator/>
      </w:r>
    </w:p>
  </w:footnote>
  <w:footnote w:type="continuationSeparator" w:id="0">
    <w:p w14:paraId="640B31AE" w14:textId="77777777" w:rsidR="00F93D49" w:rsidRDefault="00F93D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173BBD"/>
    <w:multiLevelType w:val="hybridMultilevel"/>
    <w:tmpl w:val="109EF0C8"/>
    <w:lvl w:ilvl="0" w:tplc="E6FCE278">
      <w:start w:val="1"/>
      <w:numFmt w:val="decimal"/>
      <w:lvlText w:val="%1."/>
      <w:lvlJc w:val="right"/>
      <w:pPr>
        <w:ind w:left="644"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 w15:restartNumberingAfterBreak="0">
    <w:nsid w:val="6075356E"/>
    <w:multiLevelType w:val="hybridMultilevel"/>
    <w:tmpl w:val="05F871EA"/>
    <w:lvl w:ilvl="0" w:tplc="FFD428A8">
      <w:start w:val="1"/>
      <w:numFmt w:val="decimal"/>
      <w:lvlText w:val="%1."/>
      <w:lvlJc w:val="right"/>
      <w:pPr>
        <w:ind w:left="720" w:hanging="360"/>
      </w:pPr>
      <w:rPr>
        <w:rFonts w:hint="default"/>
        <w:b w:val="0"/>
        <w:i w:val="0"/>
        <w:strike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 w15:restartNumberingAfterBreak="0">
    <w:nsid w:val="767F374C"/>
    <w:multiLevelType w:val="hybridMultilevel"/>
    <w:tmpl w:val="A7223CC6"/>
    <w:lvl w:ilvl="0" w:tplc="1BAE605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7DCD07A2"/>
    <w:multiLevelType w:val="hybridMultilevel"/>
    <w:tmpl w:val="04B63446"/>
    <w:lvl w:ilvl="0" w:tplc="FFD428A8">
      <w:start w:val="1"/>
      <w:numFmt w:val="decimal"/>
      <w:lvlText w:val="%1."/>
      <w:lvlJc w:val="right"/>
      <w:pPr>
        <w:ind w:left="1080" w:hanging="360"/>
      </w:pPr>
      <w:rPr>
        <w:rFonts w:hint="default"/>
        <w:b w:val="0"/>
        <w:i w:val="0"/>
        <w:strike w:val="0"/>
      </w:rPr>
    </w:lvl>
    <w:lvl w:ilvl="1" w:tplc="0C1A0019">
      <w:start w:val="1"/>
      <w:numFmt w:val="lowerLetter"/>
      <w:lvlText w:val="%2."/>
      <w:lvlJc w:val="left"/>
      <w:pPr>
        <w:ind w:left="1080" w:hanging="360"/>
      </w:pPr>
    </w:lvl>
    <w:lvl w:ilvl="2" w:tplc="0C1A001B" w:tentative="1">
      <w:start w:val="1"/>
      <w:numFmt w:val="lowerRoman"/>
      <w:lvlText w:val="%3."/>
      <w:lvlJc w:val="right"/>
      <w:pPr>
        <w:ind w:left="1800" w:hanging="180"/>
      </w:pPr>
    </w:lvl>
    <w:lvl w:ilvl="3" w:tplc="0C1A000F" w:tentative="1">
      <w:start w:val="1"/>
      <w:numFmt w:val="decimal"/>
      <w:lvlText w:val="%4."/>
      <w:lvlJc w:val="left"/>
      <w:pPr>
        <w:ind w:left="2520" w:hanging="360"/>
      </w:pPr>
    </w:lvl>
    <w:lvl w:ilvl="4" w:tplc="0C1A0019" w:tentative="1">
      <w:start w:val="1"/>
      <w:numFmt w:val="lowerLetter"/>
      <w:lvlText w:val="%5."/>
      <w:lvlJc w:val="left"/>
      <w:pPr>
        <w:ind w:left="3240" w:hanging="360"/>
      </w:pPr>
    </w:lvl>
    <w:lvl w:ilvl="5" w:tplc="0C1A001B" w:tentative="1">
      <w:start w:val="1"/>
      <w:numFmt w:val="lowerRoman"/>
      <w:lvlText w:val="%6."/>
      <w:lvlJc w:val="right"/>
      <w:pPr>
        <w:ind w:left="3960" w:hanging="180"/>
      </w:pPr>
    </w:lvl>
    <w:lvl w:ilvl="6" w:tplc="0C1A000F" w:tentative="1">
      <w:start w:val="1"/>
      <w:numFmt w:val="decimal"/>
      <w:lvlText w:val="%7."/>
      <w:lvlJc w:val="left"/>
      <w:pPr>
        <w:ind w:left="4680" w:hanging="360"/>
      </w:pPr>
    </w:lvl>
    <w:lvl w:ilvl="7" w:tplc="0C1A0019" w:tentative="1">
      <w:start w:val="1"/>
      <w:numFmt w:val="lowerLetter"/>
      <w:lvlText w:val="%8."/>
      <w:lvlJc w:val="left"/>
      <w:pPr>
        <w:ind w:left="5400" w:hanging="360"/>
      </w:pPr>
    </w:lvl>
    <w:lvl w:ilvl="8" w:tplc="0C1A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A6"/>
    <w:rsid w:val="00020F97"/>
    <w:rsid w:val="000362A1"/>
    <w:rsid w:val="00045309"/>
    <w:rsid w:val="0008699D"/>
    <w:rsid w:val="00095D58"/>
    <w:rsid w:val="000B1C2B"/>
    <w:rsid w:val="000E7B69"/>
    <w:rsid w:val="0011655E"/>
    <w:rsid w:val="00157412"/>
    <w:rsid w:val="001D6D77"/>
    <w:rsid w:val="00274B4A"/>
    <w:rsid w:val="002959EB"/>
    <w:rsid w:val="002D1E64"/>
    <w:rsid w:val="002D4B91"/>
    <w:rsid w:val="002F1B1B"/>
    <w:rsid w:val="00320AEE"/>
    <w:rsid w:val="003354D0"/>
    <w:rsid w:val="00344BFF"/>
    <w:rsid w:val="003C09FB"/>
    <w:rsid w:val="004262A6"/>
    <w:rsid w:val="00475331"/>
    <w:rsid w:val="004D7DA8"/>
    <w:rsid w:val="0051578E"/>
    <w:rsid w:val="00516070"/>
    <w:rsid w:val="005303E4"/>
    <w:rsid w:val="00705566"/>
    <w:rsid w:val="00714436"/>
    <w:rsid w:val="00737F34"/>
    <w:rsid w:val="007A4832"/>
    <w:rsid w:val="007E7F5B"/>
    <w:rsid w:val="00875A18"/>
    <w:rsid w:val="008A22DA"/>
    <w:rsid w:val="008B1A9A"/>
    <w:rsid w:val="008B5CE3"/>
    <w:rsid w:val="008C7246"/>
    <w:rsid w:val="008E68E7"/>
    <w:rsid w:val="00921721"/>
    <w:rsid w:val="009448AD"/>
    <w:rsid w:val="0097394F"/>
    <w:rsid w:val="009D708F"/>
    <w:rsid w:val="009E15F3"/>
    <w:rsid w:val="00AC04ED"/>
    <w:rsid w:val="00AF7802"/>
    <w:rsid w:val="00B31CF5"/>
    <w:rsid w:val="00B6696B"/>
    <w:rsid w:val="00BD5F86"/>
    <w:rsid w:val="00BF06EF"/>
    <w:rsid w:val="00C0098F"/>
    <w:rsid w:val="00C07295"/>
    <w:rsid w:val="00C66E5E"/>
    <w:rsid w:val="00CD00FA"/>
    <w:rsid w:val="00D53CC6"/>
    <w:rsid w:val="00D765D4"/>
    <w:rsid w:val="00D80988"/>
    <w:rsid w:val="00D90879"/>
    <w:rsid w:val="00D93A12"/>
    <w:rsid w:val="00DD11B8"/>
    <w:rsid w:val="00DE13A8"/>
    <w:rsid w:val="00E45376"/>
    <w:rsid w:val="00E63CAD"/>
    <w:rsid w:val="00E91466"/>
    <w:rsid w:val="00EA0E45"/>
    <w:rsid w:val="00F34523"/>
    <w:rsid w:val="00F56202"/>
    <w:rsid w:val="00F60F51"/>
    <w:rsid w:val="00F93D49"/>
    <w:rsid w:val="00F97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880F"/>
  <w15:docId w15:val="{7F3E5144-8FE3-4627-AA18-C0B3C7DB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spacing w:after="0" w:line="240" w:lineRule="auto"/>
      <w:outlineLvl w:val="0"/>
    </w:pPr>
    <w:rPr>
      <w:rFonts w:ascii="Times New Roman" w:eastAsia="Times New Roman" w:hAnsi="Times New Roman" w:cs="Times New Roman"/>
      <w:b/>
      <w:bCs/>
      <w:sz w:val="24"/>
      <w:szCs w:val="24"/>
      <w:lang w:val="sr-Cyrl-BA" w:eastAsia="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bCs/>
      <w:sz w:val="24"/>
      <w:szCs w:val="24"/>
      <w:lang w:val="sr-Cyrl-BA" w:eastAsia="sr-Cyrl-BA"/>
    </w:rPr>
  </w:style>
  <w:style w:type="character" w:customStyle="1" w:styleId="expand">
    <w:name w:val="expand"/>
    <w:basedOn w:val="DefaultParagraphFont"/>
  </w:style>
  <w:style w:type="character" w:styleId="Hyperlink">
    <w:name w:val="Hyperlink"/>
    <w:basedOn w:val="DefaultParagraphFont"/>
    <w:uiPriority w:val="99"/>
    <w:semiHidden/>
    <w:unhideWhenUsed/>
    <w:rPr>
      <w:color w:val="0000FF"/>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odytext2">
    <w:name w:val="Body text (2)"/>
    <w:rPr>
      <w:rFonts w:ascii="Times New Roman" w:eastAsia="Times New Roman" w:hAnsi="Times New Roman" w:cs="Times New Roman"/>
      <w:strike/>
      <w:color w:val="000000"/>
      <w:spacing w:val="0"/>
      <w:w w:val="100"/>
      <w:position w:val="0"/>
      <w:sz w:val="22"/>
      <w:szCs w:val="16"/>
      <w:shd w:val="clear" w:color="auto" w:fill="FFFFFF"/>
      <w:lang w:val="sr-Cyrl-BA"/>
    </w:rPr>
  </w:style>
  <w:style w:type="paragraph" w:styleId="ListParagraph">
    <w:name w:val="List Paragraph"/>
    <w:aliases w:val="Heading 21,Heading 211"/>
    <w:basedOn w:val="Normal"/>
    <w:link w:val="ListParagraphChar"/>
    <w:uiPriority w:val="34"/>
    <w:qFormat/>
    <w:pPr>
      <w:ind w:left="720"/>
      <w:contextualSpacing/>
    </w:pPr>
  </w:style>
  <w:style w:type="character" w:customStyle="1" w:styleId="ListParagraphChar">
    <w:name w:val="List Paragraph Char"/>
    <w:aliases w:val="Heading 21 Char,Heading 211 Char"/>
    <w:link w:val="ListParagraph"/>
    <w:uiPriority w:val="34"/>
    <w:locked/>
  </w:style>
  <w:style w:type="table" w:styleId="TableGrid">
    <w:name w:val="Table Grid"/>
    <w:basedOn w:val="TableNormal"/>
    <w:uiPriority w:val="59"/>
    <w:pPr>
      <w:spacing w:after="0" w:line="240" w:lineRule="auto"/>
    </w:pPr>
    <w:rPr>
      <w:rFonts w:ascii="Calibri" w:eastAsia="Times New Roman" w:hAnsi="Calibri" w:cs="Times New Roman"/>
      <w:sz w:val="20"/>
      <w:szCs w:val="20"/>
      <w:lang w:val="sr-Cyrl-BA" w:eastAsia="sr-Cyrl-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uiPriority w:val="99"/>
    <w:pPr>
      <w:widowControl w:val="0"/>
      <w:autoSpaceDE w:val="0"/>
      <w:autoSpaceDN w:val="0"/>
      <w:adjustRightInd w:val="0"/>
      <w:spacing w:after="0" w:line="166" w:lineRule="exact"/>
      <w:jc w:val="center"/>
    </w:pPr>
    <w:rPr>
      <w:rFonts w:ascii="Times New Roman" w:eastAsia="Times New Roman" w:hAnsi="Times New Roman" w:cs="Times New Roman"/>
      <w:sz w:val="24"/>
      <w:szCs w:val="24"/>
      <w:lang w:val="bs-Latn-BA" w:eastAsia="bs-Latn-BA"/>
    </w:rPr>
  </w:style>
  <w:style w:type="paragraph" w:styleId="CommentText">
    <w:name w:val="annotation text"/>
    <w:basedOn w:val="Normal"/>
    <w:link w:val="CommentTextChar"/>
    <w:uiPriority w:val="99"/>
    <w:semiHidden/>
    <w:unhideWhenUsed/>
    <w:rPr>
      <w:rFonts w:ascii="Calibri" w:eastAsia="Times New Roman" w:hAnsi="Calibri" w:cs="Times New Roman"/>
      <w:sz w:val="20"/>
      <w:szCs w:val="20"/>
      <w:lang w:val="sr-Cyrl-BA" w:eastAsia="sr-Cyrl-BA"/>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lang w:val="sr-Cyrl-BA" w:eastAsia="sr-Cyrl-BA"/>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lang w:val="sr-Cyrl-BA" w:eastAsia="sr-Cyrl-BA"/>
    </w:rPr>
  </w:style>
  <w:style w:type="paragraph" w:styleId="CommentSubject">
    <w:name w:val="annotation subject"/>
    <w:basedOn w:val="CommentText"/>
    <w:next w:val="CommentText"/>
    <w:link w:val="CommentSubjectChar"/>
    <w:uiPriority w:val="99"/>
    <w:semiHidden/>
    <w:unhideWhenUsed/>
    <w:rPr>
      <w:b/>
      <w:bCs/>
    </w:rPr>
  </w:style>
  <w:style w:type="paragraph" w:styleId="BodyText">
    <w:name w:val="Body Text"/>
    <w:basedOn w:val="Normal"/>
    <w:link w:val="BodyTextChar"/>
    <w:pPr>
      <w:spacing w:after="0" w:line="240" w:lineRule="auto"/>
      <w:jc w:val="center"/>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sr-Cyrl-CS"/>
    </w:rPr>
  </w:style>
  <w:style w:type="paragraph" w:customStyle="1" w:styleId="Char">
    <w:name w:val="Char"/>
    <w:basedOn w:val="Normal"/>
    <w:pPr>
      <w:spacing w:after="160" w:line="240" w:lineRule="exact"/>
    </w:pPr>
    <w:rPr>
      <w:rFonts w:ascii="Tahoma" w:eastAsia="Times New Roman" w:hAnsi="Tahoma" w:cs="Times New Roman"/>
      <w:sz w:val="20"/>
      <w:szCs w:val="20"/>
      <w:lang w:val="en-US"/>
    </w:rPr>
  </w:style>
  <w:style w:type="paragraph" w:customStyle="1" w:styleId="Default">
    <w:name w:val="Default"/>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styleId="CommentReference">
    <w:name w:val="annotation reference"/>
    <w:basedOn w:val="DefaultParagraphFont"/>
    <w:uiPriority w:val="99"/>
    <w:semiHidden/>
    <w:unhideWhenUsed/>
    <w:rPr>
      <w:sz w:val="16"/>
      <w:szCs w:val="16"/>
    </w:rPr>
  </w:style>
  <w:style w:type="character" w:customStyle="1" w:styleId="FontStyle13">
    <w:name w:val="Font Style13"/>
    <w:uiPriority w:val="99"/>
    <w:rPr>
      <w:rFonts w:ascii="Times New Roman" w:hAnsi="Times New Roman" w:cs="Times New Roman"/>
      <w:b/>
      <w:bCs/>
      <w:i/>
      <w:iCs/>
      <w:sz w:val="22"/>
      <w:szCs w:val="22"/>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775">
      <w:bodyDiv w:val="1"/>
      <w:marLeft w:val="0"/>
      <w:marRight w:val="0"/>
      <w:marTop w:val="0"/>
      <w:marBottom w:val="0"/>
      <w:divBdr>
        <w:top w:val="none" w:sz="0" w:space="0" w:color="auto"/>
        <w:left w:val="none" w:sz="0" w:space="0" w:color="auto"/>
        <w:bottom w:val="none" w:sz="0" w:space="0" w:color="auto"/>
        <w:right w:val="none" w:sz="0" w:space="0" w:color="auto"/>
      </w:divBdr>
    </w:div>
    <w:div w:id="771557094">
      <w:bodyDiv w:val="1"/>
      <w:marLeft w:val="0"/>
      <w:marRight w:val="0"/>
      <w:marTop w:val="0"/>
      <w:marBottom w:val="0"/>
      <w:divBdr>
        <w:top w:val="none" w:sz="0" w:space="0" w:color="auto"/>
        <w:left w:val="none" w:sz="0" w:space="0" w:color="auto"/>
        <w:bottom w:val="none" w:sz="0" w:space="0" w:color="auto"/>
        <w:right w:val="none" w:sz="0" w:space="0" w:color="auto"/>
      </w:divBdr>
      <w:divsChild>
        <w:div w:id="652417084">
          <w:marLeft w:val="0"/>
          <w:marRight w:val="0"/>
          <w:marTop w:val="0"/>
          <w:marBottom w:val="0"/>
          <w:divBdr>
            <w:top w:val="none" w:sz="0" w:space="0" w:color="auto"/>
            <w:left w:val="none" w:sz="0" w:space="0" w:color="auto"/>
            <w:bottom w:val="none" w:sz="0" w:space="0" w:color="auto"/>
            <w:right w:val="none" w:sz="0" w:space="0" w:color="auto"/>
          </w:divBdr>
        </w:div>
        <w:div w:id="1248492369">
          <w:marLeft w:val="0"/>
          <w:marRight w:val="0"/>
          <w:marTop w:val="0"/>
          <w:marBottom w:val="0"/>
          <w:divBdr>
            <w:top w:val="none" w:sz="0" w:space="0" w:color="auto"/>
            <w:left w:val="none" w:sz="0" w:space="0" w:color="auto"/>
            <w:bottom w:val="none" w:sz="0" w:space="0" w:color="auto"/>
            <w:right w:val="none" w:sz="0" w:space="0" w:color="auto"/>
          </w:divBdr>
        </w:div>
        <w:div w:id="302664902">
          <w:marLeft w:val="0"/>
          <w:marRight w:val="0"/>
          <w:marTop w:val="0"/>
          <w:marBottom w:val="0"/>
          <w:divBdr>
            <w:top w:val="none" w:sz="0" w:space="0" w:color="auto"/>
            <w:left w:val="none" w:sz="0" w:space="0" w:color="auto"/>
            <w:bottom w:val="none" w:sz="0" w:space="0" w:color="auto"/>
            <w:right w:val="none" w:sz="0" w:space="0" w:color="auto"/>
          </w:divBdr>
        </w:div>
        <w:div w:id="1736510364">
          <w:marLeft w:val="0"/>
          <w:marRight w:val="0"/>
          <w:marTop w:val="0"/>
          <w:marBottom w:val="0"/>
          <w:divBdr>
            <w:top w:val="none" w:sz="0" w:space="0" w:color="auto"/>
            <w:left w:val="none" w:sz="0" w:space="0" w:color="auto"/>
            <w:bottom w:val="none" w:sz="0" w:space="0" w:color="auto"/>
            <w:right w:val="none" w:sz="0" w:space="0" w:color="auto"/>
          </w:divBdr>
        </w:div>
        <w:div w:id="1476145151">
          <w:marLeft w:val="0"/>
          <w:marRight w:val="0"/>
          <w:marTop w:val="0"/>
          <w:marBottom w:val="0"/>
          <w:divBdr>
            <w:top w:val="none" w:sz="0" w:space="0" w:color="auto"/>
            <w:left w:val="none" w:sz="0" w:space="0" w:color="auto"/>
            <w:bottom w:val="none" w:sz="0" w:space="0" w:color="auto"/>
            <w:right w:val="none" w:sz="0" w:space="0" w:color="auto"/>
          </w:divBdr>
        </w:div>
        <w:div w:id="1410425068">
          <w:marLeft w:val="0"/>
          <w:marRight w:val="0"/>
          <w:marTop w:val="0"/>
          <w:marBottom w:val="0"/>
          <w:divBdr>
            <w:top w:val="none" w:sz="0" w:space="0" w:color="auto"/>
            <w:left w:val="none" w:sz="0" w:space="0" w:color="auto"/>
            <w:bottom w:val="none" w:sz="0" w:space="0" w:color="auto"/>
            <w:right w:val="none" w:sz="0" w:space="0" w:color="auto"/>
          </w:divBdr>
        </w:div>
        <w:div w:id="1606762762">
          <w:marLeft w:val="0"/>
          <w:marRight w:val="0"/>
          <w:marTop w:val="0"/>
          <w:marBottom w:val="0"/>
          <w:divBdr>
            <w:top w:val="none" w:sz="0" w:space="0" w:color="auto"/>
            <w:left w:val="none" w:sz="0" w:space="0" w:color="auto"/>
            <w:bottom w:val="none" w:sz="0" w:space="0" w:color="auto"/>
            <w:right w:val="none" w:sz="0" w:space="0" w:color="auto"/>
          </w:divBdr>
        </w:div>
        <w:div w:id="827743391">
          <w:marLeft w:val="0"/>
          <w:marRight w:val="0"/>
          <w:marTop w:val="0"/>
          <w:marBottom w:val="0"/>
          <w:divBdr>
            <w:top w:val="none" w:sz="0" w:space="0" w:color="auto"/>
            <w:left w:val="none" w:sz="0" w:space="0" w:color="auto"/>
            <w:bottom w:val="none" w:sz="0" w:space="0" w:color="auto"/>
            <w:right w:val="none" w:sz="0" w:space="0" w:color="auto"/>
          </w:divBdr>
        </w:div>
        <w:div w:id="1491756189">
          <w:marLeft w:val="0"/>
          <w:marRight w:val="0"/>
          <w:marTop w:val="0"/>
          <w:marBottom w:val="0"/>
          <w:divBdr>
            <w:top w:val="none" w:sz="0" w:space="0" w:color="auto"/>
            <w:left w:val="none" w:sz="0" w:space="0" w:color="auto"/>
            <w:bottom w:val="none" w:sz="0" w:space="0" w:color="auto"/>
            <w:right w:val="none" w:sz="0" w:space="0" w:color="auto"/>
          </w:divBdr>
        </w:div>
        <w:div w:id="263003627">
          <w:marLeft w:val="0"/>
          <w:marRight w:val="0"/>
          <w:marTop w:val="0"/>
          <w:marBottom w:val="0"/>
          <w:divBdr>
            <w:top w:val="none" w:sz="0" w:space="0" w:color="auto"/>
            <w:left w:val="none" w:sz="0" w:space="0" w:color="auto"/>
            <w:bottom w:val="none" w:sz="0" w:space="0" w:color="auto"/>
            <w:right w:val="none" w:sz="0" w:space="0" w:color="auto"/>
          </w:divBdr>
        </w:div>
        <w:div w:id="1480343346">
          <w:marLeft w:val="0"/>
          <w:marRight w:val="0"/>
          <w:marTop w:val="0"/>
          <w:marBottom w:val="0"/>
          <w:divBdr>
            <w:top w:val="none" w:sz="0" w:space="0" w:color="auto"/>
            <w:left w:val="none" w:sz="0" w:space="0" w:color="auto"/>
            <w:bottom w:val="none" w:sz="0" w:space="0" w:color="auto"/>
            <w:right w:val="none" w:sz="0" w:space="0" w:color="auto"/>
          </w:divBdr>
        </w:div>
        <w:div w:id="1803883933">
          <w:marLeft w:val="0"/>
          <w:marRight w:val="0"/>
          <w:marTop w:val="0"/>
          <w:marBottom w:val="0"/>
          <w:divBdr>
            <w:top w:val="none" w:sz="0" w:space="0" w:color="auto"/>
            <w:left w:val="none" w:sz="0" w:space="0" w:color="auto"/>
            <w:bottom w:val="none" w:sz="0" w:space="0" w:color="auto"/>
            <w:right w:val="none" w:sz="0" w:space="0" w:color="auto"/>
          </w:divBdr>
        </w:div>
        <w:div w:id="1032923939">
          <w:marLeft w:val="0"/>
          <w:marRight w:val="0"/>
          <w:marTop w:val="0"/>
          <w:marBottom w:val="0"/>
          <w:divBdr>
            <w:top w:val="none" w:sz="0" w:space="0" w:color="auto"/>
            <w:left w:val="none" w:sz="0" w:space="0" w:color="auto"/>
            <w:bottom w:val="none" w:sz="0" w:space="0" w:color="auto"/>
            <w:right w:val="none" w:sz="0" w:space="0" w:color="auto"/>
          </w:divBdr>
        </w:div>
        <w:div w:id="1669674052">
          <w:marLeft w:val="0"/>
          <w:marRight w:val="0"/>
          <w:marTop w:val="0"/>
          <w:marBottom w:val="0"/>
          <w:divBdr>
            <w:top w:val="none" w:sz="0" w:space="0" w:color="auto"/>
            <w:left w:val="none" w:sz="0" w:space="0" w:color="auto"/>
            <w:bottom w:val="none" w:sz="0" w:space="0" w:color="auto"/>
            <w:right w:val="none" w:sz="0" w:space="0" w:color="auto"/>
          </w:divBdr>
        </w:div>
        <w:div w:id="618685205">
          <w:marLeft w:val="0"/>
          <w:marRight w:val="0"/>
          <w:marTop w:val="0"/>
          <w:marBottom w:val="0"/>
          <w:divBdr>
            <w:top w:val="none" w:sz="0" w:space="0" w:color="auto"/>
            <w:left w:val="none" w:sz="0" w:space="0" w:color="auto"/>
            <w:bottom w:val="none" w:sz="0" w:space="0" w:color="auto"/>
            <w:right w:val="none" w:sz="0" w:space="0" w:color="auto"/>
          </w:divBdr>
        </w:div>
        <w:div w:id="1224098838">
          <w:marLeft w:val="0"/>
          <w:marRight w:val="0"/>
          <w:marTop w:val="0"/>
          <w:marBottom w:val="0"/>
          <w:divBdr>
            <w:top w:val="none" w:sz="0" w:space="0" w:color="auto"/>
            <w:left w:val="none" w:sz="0" w:space="0" w:color="auto"/>
            <w:bottom w:val="none" w:sz="0" w:space="0" w:color="auto"/>
            <w:right w:val="none" w:sz="0" w:space="0" w:color="auto"/>
          </w:divBdr>
        </w:div>
        <w:div w:id="746416896">
          <w:marLeft w:val="0"/>
          <w:marRight w:val="0"/>
          <w:marTop w:val="0"/>
          <w:marBottom w:val="0"/>
          <w:divBdr>
            <w:top w:val="none" w:sz="0" w:space="0" w:color="auto"/>
            <w:left w:val="none" w:sz="0" w:space="0" w:color="auto"/>
            <w:bottom w:val="none" w:sz="0" w:space="0" w:color="auto"/>
            <w:right w:val="none" w:sz="0" w:space="0" w:color="auto"/>
          </w:divBdr>
        </w:div>
        <w:div w:id="37778095">
          <w:marLeft w:val="0"/>
          <w:marRight w:val="0"/>
          <w:marTop w:val="0"/>
          <w:marBottom w:val="0"/>
          <w:divBdr>
            <w:top w:val="none" w:sz="0" w:space="0" w:color="auto"/>
            <w:left w:val="none" w:sz="0" w:space="0" w:color="auto"/>
            <w:bottom w:val="none" w:sz="0" w:space="0" w:color="auto"/>
            <w:right w:val="none" w:sz="0" w:space="0" w:color="auto"/>
          </w:divBdr>
        </w:div>
        <w:div w:id="1186944839">
          <w:marLeft w:val="0"/>
          <w:marRight w:val="0"/>
          <w:marTop w:val="0"/>
          <w:marBottom w:val="0"/>
          <w:divBdr>
            <w:top w:val="none" w:sz="0" w:space="0" w:color="auto"/>
            <w:left w:val="none" w:sz="0" w:space="0" w:color="auto"/>
            <w:bottom w:val="none" w:sz="0" w:space="0" w:color="auto"/>
            <w:right w:val="none" w:sz="0" w:space="0" w:color="auto"/>
          </w:divBdr>
        </w:div>
        <w:div w:id="1588231527">
          <w:marLeft w:val="0"/>
          <w:marRight w:val="0"/>
          <w:marTop w:val="0"/>
          <w:marBottom w:val="0"/>
          <w:divBdr>
            <w:top w:val="none" w:sz="0" w:space="0" w:color="auto"/>
            <w:left w:val="none" w:sz="0" w:space="0" w:color="auto"/>
            <w:bottom w:val="none" w:sz="0" w:space="0" w:color="auto"/>
            <w:right w:val="none" w:sz="0" w:space="0" w:color="auto"/>
          </w:divBdr>
        </w:div>
        <w:div w:id="2010282601">
          <w:marLeft w:val="0"/>
          <w:marRight w:val="0"/>
          <w:marTop w:val="0"/>
          <w:marBottom w:val="0"/>
          <w:divBdr>
            <w:top w:val="none" w:sz="0" w:space="0" w:color="auto"/>
            <w:left w:val="none" w:sz="0" w:space="0" w:color="auto"/>
            <w:bottom w:val="none" w:sz="0" w:space="0" w:color="auto"/>
            <w:right w:val="none" w:sz="0" w:space="0" w:color="auto"/>
          </w:divBdr>
        </w:div>
        <w:div w:id="688726128">
          <w:marLeft w:val="0"/>
          <w:marRight w:val="0"/>
          <w:marTop w:val="0"/>
          <w:marBottom w:val="0"/>
          <w:divBdr>
            <w:top w:val="none" w:sz="0" w:space="0" w:color="auto"/>
            <w:left w:val="none" w:sz="0" w:space="0" w:color="auto"/>
            <w:bottom w:val="none" w:sz="0" w:space="0" w:color="auto"/>
            <w:right w:val="none" w:sz="0" w:space="0" w:color="auto"/>
          </w:divBdr>
        </w:div>
        <w:div w:id="172456719">
          <w:marLeft w:val="0"/>
          <w:marRight w:val="0"/>
          <w:marTop w:val="0"/>
          <w:marBottom w:val="0"/>
          <w:divBdr>
            <w:top w:val="none" w:sz="0" w:space="0" w:color="auto"/>
            <w:left w:val="none" w:sz="0" w:space="0" w:color="auto"/>
            <w:bottom w:val="none" w:sz="0" w:space="0" w:color="auto"/>
            <w:right w:val="none" w:sz="0" w:space="0" w:color="auto"/>
          </w:divBdr>
        </w:div>
        <w:div w:id="154418441">
          <w:marLeft w:val="0"/>
          <w:marRight w:val="0"/>
          <w:marTop w:val="0"/>
          <w:marBottom w:val="0"/>
          <w:divBdr>
            <w:top w:val="none" w:sz="0" w:space="0" w:color="auto"/>
            <w:left w:val="none" w:sz="0" w:space="0" w:color="auto"/>
            <w:bottom w:val="none" w:sz="0" w:space="0" w:color="auto"/>
            <w:right w:val="none" w:sz="0" w:space="0" w:color="auto"/>
          </w:divBdr>
        </w:div>
        <w:div w:id="234165352">
          <w:marLeft w:val="0"/>
          <w:marRight w:val="0"/>
          <w:marTop w:val="0"/>
          <w:marBottom w:val="0"/>
          <w:divBdr>
            <w:top w:val="none" w:sz="0" w:space="0" w:color="auto"/>
            <w:left w:val="none" w:sz="0" w:space="0" w:color="auto"/>
            <w:bottom w:val="none" w:sz="0" w:space="0" w:color="auto"/>
            <w:right w:val="none" w:sz="0" w:space="0" w:color="auto"/>
          </w:divBdr>
        </w:div>
        <w:div w:id="1900048105">
          <w:marLeft w:val="0"/>
          <w:marRight w:val="0"/>
          <w:marTop w:val="0"/>
          <w:marBottom w:val="0"/>
          <w:divBdr>
            <w:top w:val="none" w:sz="0" w:space="0" w:color="auto"/>
            <w:left w:val="none" w:sz="0" w:space="0" w:color="auto"/>
            <w:bottom w:val="none" w:sz="0" w:space="0" w:color="auto"/>
            <w:right w:val="none" w:sz="0" w:space="0" w:color="auto"/>
          </w:divBdr>
        </w:div>
        <w:div w:id="142434130">
          <w:marLeft w:val="0"/>
          <w:marRight w:val="0"/>
          <w:marTop w:val="0"/>
          <w:marBottom w:val="0"/>
          <w:divBdr>
            <w:top w:val="none" w:sz="0" w:space="0" w:color="auto"/>
            <w:left w:val="none" w:sz="0" w:space="0" w:color="auto"/>
            <w:bottom w:val="none" w:sz="0" w:space="0" w:color="auto"/>
            <w:right w:val="none" w:sz="0" w:space="0" w:color="auto"/>
          </w:divBdr>
        </w:div>
        <w:div w:id="1903056930">
          <w:marLeft w:val="0"/>
          <w:marRight w:val="0"/>
          <w:marTop w:val="0"/>
          <w:marBottom w:val="0"/>
          <w:divBdr>
            <w:top w:val="none" w:sz="0" w:space="0" w:color="auto"/>
            <w:left w:val="none" w:sz="0" w:space="0" w:color="auto"/>
            <w:bottom w:val="none" w:sz="0" w:space="0" w:color="auto"/>
            <w:right w:val="none" w:sz="0" w:space="0" w:color="auto"/>
          </w:divBdr>
        </w:div>
        <w:div w:id="615140778">
          <w:marLeft w:val="0"/>
          <w:marRight w:val="0"/>
          <w:marTop w:val="0"/>
          <w:marBottom w:val="0"/>
          <w:divBdr>
            <w:top w:val="none" w:sz="0" w:space="0" w:color="auto"/>
            <w:left w:val="none" w:sz="0" w:space="0" w:color="auto"/>
            <w:bottom w:val="none" w:sz="0" w:space="0" w:color="auto"/>
            <w:right w:val="none" w:sz="0" w:space="0" w:color="auto"/>
          </w:divBdr>
        </w:div>
        <w:div w:id="100803115">
          <w:marLeft w:val="0"/>
          <w:marRight w:val="0"/>
          <w:marTop w:val="0"/>
          <w:marBottom w:val="0"/>
          <w:divBdr>
            <w:top w:val="none" w:sz="0" w:space="0" w:color="auto"/>
            <w:left w:val="none" w:sz="0" w:space="0" w:color="auto"/>
            <w:bottom w:val="none" w:sz="0" w:space="0" w:color="auto"/>
            <w:right w:val="none" w:sz="0" w:space="0" w:color="auto"/>
          </w:divBdr>
        </w:div>
        <w:div w:id="1798450934">
          <w:marLeft w:val="0"/>
          <w:marRight w:val="0"/>
          <w:marTop w:val="0"/>
          <w:marBottom w:val="0"/>
          <w:divBdr>
            <w:top w:val="none" w:sz="0" w:space="0" w:color="auto"/>
            <w:left w:val="none" w:sz="0" w:space="0" w:color="auto"/>
            <w:bottom w:val="none" w:sz="0" w:space="0" w:color="auto"/>
            <w:right w:val="none" w:sz="0" w:space="0" w:color="auto"/>
          </w:divBdr>
        </w:div>
        <w:div w:id="423066656">
          <w:marLeft w:val="0"/>
          <w:marRight w:val="0"/>
          <w:marTop w:val="0"/>
          <w:marBottom w:val="0"/>
          <w:divBdr>
            <w:top w:val="none" w:sz="0" w:space="0" w:color="auto"/>
            <w:left w:val="none" w:sz="0" w:space="0" w:color="auto"/>
            <w:bottom w:val="none" w:sz="0" w:space="0" w:color="auto"/>
            <w:right w:val="none" w:sz="0" w:space="0" w:color="auto"/>
          </w:divBdr>
        </w:div>
        <w:div w:id="54015768">
          <w:marLeft w:val="0"/>
          <w:marRight w:val="0"/>
          <w:marTop w:val="0"/>
          <w:marBottom w:val="0"/>
          <w:divBdr>
            <w:top w:val="none" w:sz="0" w:space="0" w:color="auto"/>
            <w:left w:val="none" w:sz="0" w:space="0" w:color="auto"/>
            <w:bottom w:val="none" w:sz="0" w:space="0" w:color="auto"/>
            <w:right w:val="none" w:sz="0" w:space="0" w:color="auto"/>
          </w:divBdr>
        </w:div>
        <w:div w:id="817964503">
          <w:marLeft w:val="0"/>
          <w:marRight w:val="0"/>
          <w:marTop w:val="0"/>
          <w:marBottom w:val="0"/>
          <w:divBdr>
            <w:top w:val="none" w:sz="0" w:space="0" w:color="auto"/>
            <w:left w:val="none" w:sz="0" w:space="0" w:color="auto"/>
            <w:bottom w:val="none" w:sz="0" w:space="0" w:color="auto"/>
            <w:right w:val="none" w:sz="0" w:space="0" w:color="auto"/>
          </w:divBdr>
        </w:div>
      </w:divsChild>
    </w:div>
    <w:div w:id="941063069">
      <w:bodyDiv w:val="1"/>
      <w:marLeft w:val="0"/>
      <w:marRight w:val="0"/>
      <w:marTop w:val="0"/>
      <w:marBottom w:val="0"/>
      <w:divBdr>
        <w:top w:val="none" w:sz="0" w:space="0" w:color="auto"/>
        <w:left w:val="none" w:sz="0" w:space="0" w:color="auto"/>
        <w:bottom w:val="none" w:sz="0" w:space="0" w:color="auto"/>
        <w:right w:val="none" w:sz="0" w:space="0" w:color="auto"/>
      </w:divBdr>
    </w:div>
    <w:div w:id="127855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odaci.net/_verzija33/rezultati.php" TargetMode="External"/><Relationship Id="rId4" Type="http://schemas.openxmlformats.org/officeDocument/2006/relationships/settings" Target="settings.xml"/><Relationship Id="rId9" Type="http://schemas.openxmlformats.org/officeDocument/2006/relationships/hyperlink" Target="http://www.podaci.net/_verzija33/rezultati.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B3689-F9C5-447C-A8BD-6721D1B9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4557</Words>
  <Characters>25980</Characters>
  <Application>Microsoft Office Word</Application>
  <DocSecurity>0</DocSecurity>
  <Lines>216</Lines>
  <Paragraphs>60</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30477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 RAKIC</dc:creator>
  <cp:lastModifiedBy>Danijela Vasic</cp:lastModifiedBy>
  <cp:revision>7</cp:revision>
  <cp:lastPrinted>2025-03-12T13:28:00Z</cp:lastPrinted>
  <dcterms:created xsi:type="dcterms:W3CDTF">2025-03-11T14:05:00Z</dcterms:created>
  <dcterms:modified xsi:type="dcterms:W3CDTF">2025-03-12T13:37:00Z</dcterms:modified>
</cp:coreProperties>
</file>